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3354D" w14:textId="5C9151CF" w:rsidR="009B7970" w:rsidRPr="009B7970" w:rsidRDefault="009B7970" w:rsidP="009B7970">
      <w:pPr>
        <w:spacing w:after="0" w:line="240" w:lineRule="auto"/>
        <w:jc w:val="center"/>
        <w:rPr>
          <w:rFonts w:ascii="Arial" w:eastAsia="Times New Roman" w:hAnsi="Arial" w:cs="Arial"/>
          <w:i/>
          <w:lang w:val="es-ES" w:eastAsia="es-ES"/>
        </w:rPr>
      </w:pPr>
      <w:r w:rsidRPr="009B7970">
        <w:rPr>
          <w:rFonts w:ascii="Arial" w:eastAsia="Times New Roman" w:hAnsi="Arial" w:cs="Arial"/>
          <w:b/>
          <w:lang w:val="es-ES" w:eastAsia="es-ES"/>
        </w:rPr>
        <w:t xml:space="preserve">PROGRAMA de </w:t>
      </w:r>
    </w:p>
    <w:p w14:paraId="6249C9D9" w14:textId="77777777" w:rsidR="00014265" w:rsidRPr="009B7970" w:rsidRDefault="00014265" w:rsidP="00014265">
      <w:pPr>
        <w:spacing w:after="0" w:line="240" w:lineRule="auto"/>
        <w:jc w:val="center"/>
        <w:rPr>
          <w:rFonts w:ascii="Arial" w:eastAsia="Times New Roman" w:hAnsi="Arial" w:cs="Arial"/>
          <w:i/>
          <w:lang w:val="es-ES" w:eastAsia="es-ES"/>
        </w:rPr>
      </w:pPr>
      <w:r>
        <w:rPr>
          <w:rFonts w:ascii="Arial" w:eastAsia="Times New Roman" w:hAnsi="Arial" w:cs="Arial"/>
          <w:b/>
          <w:lang w:val="es-ES" w:eastAsia="es-ES"/>
        </w:rPr>
        <w:t>BASES DE MICROBIOLOGÍA APLICADA</w:t>
      </w:r>
    </w:p>
    <w:p w14:paraId="4FD096B9" w14:textId="77777777" w:rsidR="009B7970" w:rsidRPr="009B7970" w:rsidRDefault="009B7970" w:rsidP="009B7970">
      <w:pPr>
        <w:spacing w:after="0" w:line="240" w:lineRule="auto"/>
        <w:jc w:val="center"/>
        <w:rPr>
          <w:rFonts w:ascii="Arial" w:eastAsia="Times New Roman" w:hAnsi="Arial" w:cs="Arial"/>
          <w:lang w:val="es-ES" w:eastAsia="es-ES"/>
        </w:rPr>
      </w:pPr>
    </w:p>
    <w:p w14:paraId="1033298D" w14:textId="2C81D010" w:rsidR="004B180F" w:rsidRPr="004B180F" w:rsidRDefault="004B180F" w:rsidP="009B7970">
      <w:pPr>
        <w:tabs>
          <w:tab w:val="left" w:pos="3518"/>
        </w:tabs>
        <w:spacing w:before="120" w:after="0" w:line="240" w:lineRule="auto"/>
        <w:jc w:val="both"/>
        <w:rPr>
          <w:rFonts w:ascii="Arial" w:eastAsia="Times New Roman" w:hAnsi="Arial" w:cs="Arial"/>
          <w:lang w:val="es-ES" w:eastAsia="es-ES"/>
        </w:rPr>
      </w:pPr>
      <w:r>
        <w:rPr>
          <w:rFonts w:ascii="Arial" w:eastAsia="Times New Roman" w:hAnsi="Arial" w:cs="Arial"/>
          <w:b/>
          <w:lang w:val="es-ES" w:eastAsia="es-ES"/>
        </w:rPr>
        <w:t xml:space="preserve">Carrera a la que pertenece: </w:t>
      </w:r>
      <w:r w:rsidR="00014265" w:rsidRPr="004B180F">
        <w:rPr>
          <w:rFonts w:ascii="Arial" w:eastAsia="Times New Roman" w:hAnsi="Arial" w:cs="Arial"/>
          <w:lang w:val="es-ES" w:eastAsia="es-ES"/>
        </w:rPr>
        <w:t>Tecnicatura Universitaria en Biotecnología</w:t>
      </w:r>
    </w:p>
    <w:p w14:paraId="15CDC0BF" w14:textId="77777777" w:rsidR="009B7970" w:rsidRPr="00323169" w:rsidRDefault="009B7970" w:rsidP="009B7970">
      <w:pPr>
        <w:tabs>
          <w:tab w:val="left" w:pos="3518"/>
        </w:tabs>
        <w:spacing w:before="120" w:after="0" w:line="240" w:lineRule="auto"/>
        <w:jc w:val="both"/>
        <w:rPr>
          <w:rFonts w:ascii="Arial" w:eastAsia="Times New Roman" w:hAnsi="Arial" w:cs="Arial"/>
          <w:b/>
          <w:lang w:val="es-ES" w:eastAsia="es-ES"/>
        </w:rPr>
      </w:pPr>
      <w:r w:rsidRPr="009B7970">
        <w:rPr>
          <w:rFonts w:ascii="Arial" w:eastAsia="Times New Roman" w:hAnsi="Arial" w:cs="Arial"/>
          <w:b/>
          <w:lang w:val="es-ES" w:eastAsia="es-ES"/>
        </w:rPr>
        <w:t>Núcleo al que pertenece:</w:t>
      </w:r>
      <w:r w:rsidRPr="00323169">
        <w:rPr>
          <w:rFonts w:ascii="Arial" w:eastAsia="Times New Roman" w:hAnsi="Arial" w:cs="Arial"/>
          <w:b/>
          <w:lang w:val="es-ES" w:eastAsia="es-ES"/>
        </w:rPr>
        <w:t xml:space="preserve"> </w:t>
      </w:r>
    </w:p>
    <w:p w14:paraId="11680D8C" w14:textId="77777777" w:rsidR="009B7970" w:rsidRPr="009B7970" w:rsidRDefault="009B7970" w:rsidP="009B7970">
      <w:pPr>
        <w:tabs>
          <w:tab w:val="left" w:pos="3518"/>
        </w:tabs>
        <w:spacing w:before="120" w:after="0" w:line="240" w:lineRule="auto"/>
        <w:jc w:val="both"/>
        <w:rPr>
          <w:rFonts w:ascii="Arial" w:eastAsia="Times New Roman" w:hAnsi="Arial" w:cs="Arial"/>
          <w:lang w:val="es-ES" w:eastAsia="es-ES"/>
        </w:rPr>
      </w:pPr>
      <w:r w:rsidRPr="00323169">
        <w:rPr>
          <w:rFonts w:ascii="Arial" w:eastAsia="Times New Roman" w:hAnsi="Arial" w:cs="Arial"/>
          <w:lang w:val="es-ES" w:eastAsia="es-ES"/>
        </w:rPr>
        <w:t>Núcleo Avanzado Obligatorio</w:t>
      </w:r>
    </w:p>
    <w:p w14:paraId="5FDC6323" w14:textId="77777777" w:rsidR="009B7970" w:rsidRPr="009B7970" w:rsidRDefault="009B7970" w:rsidP="009B7970">
      <w:pPr>
        <w:tabs>
          <w:tab w:val="left" w:pos="3518"/>
        </w:tabs>
        <w:spacing w:before="120" w:after="0" w:line="240" w:lineRule="auto"/>
        <w:jc w:val="both"/>
        <w:rPr>
          <w:rFonts w:ascii="Arial" w:eastAsia="Times New Roman" w:hAnsi="Arial" w:cs="Arial"/>
          <w:lang w:val="es-ES" w:eastAsia="es-ES"/>
        </w:rPr>
      </w:pPr>
      <w:r w:rsidRPr="009B7970">
        <w:rPr>
          <w:rFonts w:ascii="Arial" w:eastAsia="Times New Roman" w:hAnsi="Arial" w:cs="Arial"/>
          <w:b/>
          <w:lang w:val="es-ES" w:eastAsia="es-ES"/>
        </w:rPr>
        <w:t>Profesor</w:t>
      </w:r>
      <w:r w:rsidRPr="009B7970">
        <w:rPr>
          <w:rFonts w:ascii="Arial" w:eastAsia="Times New Roman" w:hAnsi="Arial" w:cs="Arial"/>
          <w:lang w:val="es-ES" w:eastAsia="es-ES"/>
        </w:rPr>
        <w:t>:</w:t>
      </w:r>
      <w:r w:rsidRPr="00323169">
        <w:rPr>
          <w:rFonts w:ascii="Arial" w:eastAsia="Times New Roman" w:hAnsi="Arial" w:cs="Arial"/>
          <w:lang w:val="es-ES" w:eastAsia="es-ES"/>
        </w:rPr>
        <w:t xml:space="preserve"> María Silvia Amor</w:t>
      </w:r>
    </w:p>
    <w:p w14:paraId="24D42729" w14:textId="77777777" w:rsidR="009B7970" w:rsidRPr="00323169" w:rsidRDefault="009B7970" w:rsidP="009B7970">
      <w:pPr>
        <w:tabs>
          <w:tab w:val="left" w:pos="3518"/>
        </w:tabs>
        <w:spacing w:before="120" w:after="0" w:line="240" w:lineRule="auto"/>
        <w:jc w:val="both"/>
        <w:rPr>
          <w:rFonts w:ascii="Arial" w:eastAsia="Times New Roman" w:hAnsi="Arial" w:cs="Arial"/>
          <w:b/>
          <w:lang w:val="es-ES" w:eastAsia="es-ES"/>
        </w:rPr>
      </w:pPr>
      <w:r w:rsidRPr="009B7970">
        <w:rPr>
          <w:rFonts w:ascii="Arial" w:eastAsia="Times New Roman" w:hAnsi="Arial" w:cs="Arial"/>
          <w:b/>
          <w:lang w:val="es-ES" w:eastAsia="es-ES"/>
        </w:rPr>
        <w:t>Asignaturas previas necesarias para favorecer el aprendizaje:</w:t>
      </w:r>
    </w:p>
    <w:p w14:paraId="79EF0384" w14:textId="77777777" w:rsidR="009B7970" w:rsidRPr="009B7970" w:rsidRDefault="009B7970" w:rsidP="009B7970">
      <w:pPr>
        <w:tabs>
          <w:tab w:val="left" w:pos="3518"/>
        </w:tabs>
        <w:spacing w:before="120" w:after="0" w:line="240" w:lineRule="auto"/>
        <w:jc w:val="both"/>
        <w:rPr>
          <w:rFonts w:ascii="Arial" w:eastAsia="Times New Roman" w:hAnsi="Arial" w:cs="Arial"/>
          <w:lang w:val="es-ES" w:eastAsia="es-ES"/>
        </w:rPr>
      </w:pPr>
      <w:r w:rsidRPr="00323169">
        <w:rPr>
          <w:rFonts w:ascii="Arial" w:eastAsia="Times New Roman" w:hAnsi="Arial" w:cs="Arial"/>
          <w:lang w:val="es-ES" w:eastAsia="es-ES"/>
        </w:rPr>
        <w:t>Química Biológica</w:t>
      </w:r>
    </w:p>
    <w:p w14:paraId="6166E4EC" w14:textId="77777777" w:rsidR="009B7970" w:rsidRPr="00323169" w:rsidRDefault="009B7970" w:rsidP="009B7970">
      <w:pPr>
        <w:tabs>
          <w:tab w:val="left" w:pos="3738"/>
        </w:tabs>
        <w:spacing w:before="120" w:after="0" w:line="240" w:lineRule="auto"/>
        <w:jc w:val="both"/>
        <w:rPr>
          <w:rFonts w:ascii="Arial" w:eastAsia="Times New Roman" w:hAnsi="Arial" w:cs="Arial"/>
          <w:b/>
          <w:lang w:val="es-ES" w:eastAsia="es-ES"/>
        </w:rPr>
      </w:pPr>
      <w:r w:rsidRPr="009B7970">
        <w:rPr>
          <w:rFonts w:ascii="Arial" w:eastAsia="Times New Roman" w:hAnsi="Arial" w:cs="Arial"/>
          <w:b/>
          <w:lang w:val="es-ES" w:eastAsia="es-ES"/>
        </w:rPr>
        <w:t>Objetivos:</w:t>
      </w:r>
      <w:r w:rsidRPr="00323169">
        <w:rPr>
          <w:rFonts w:ascii="Arial" w:eastAsia="Times New Roman" w:hAnsi="Arial" w:cs="Arial"/>
          <w:b/>
          <w:lang w:val="es-ES" w:eastAsia="es-ES"/>
        </w:rPr>
        <w:t xml:space="preserve"> </w:t>
      </w:r>
    </w:p>
    <w:p w14:paraId="7170851E" w14:textId="0D491DE0" w:rsidR="003D09B6" w:rsidRDefault="009B7970" w:rsidP="00323169">
      <w:pPr>
        <w:tabs>
          <w:tab w:val="left" w:pos="3518"/>
        </w:tabs>
        <w:spacing w:before="120" w:after="0" w:line="240" w:lineRule="auto"/>
        <w:jc w:val="both"/>
        <w:rPr>
          <w:rFonts w:ascii="Arial" w:eastAsia="Times New Roman" w:hAnsi="Arial" w:cs="Arial"/>
          <w:lang w:val="es-ES" w:eastAsia="es-ES"/>
        </w:rPr>
      </w:pPr>
      <w:r w:rsidRPr="00323169">
        <w:rPr>
          <w:rFonts w:ascii="Arial" w:eastAsia="Times New Roman" w:hAnsi="Arial" w:cs="Arial"/>
          <w:lang w:val="es-ES" w:eastAsia="es-ES"/>
        </w:rPr>
        <w:t>Que l</w:t>
      </w:r>
      <w:r w:rsidR="003D09B6">
        <w:rPr>
          <w:rFonts w:ascii="Arial" w:eastAsia="Times New Roman" w:hAnsi="Arial" w:cs="Arial"/>
          <w:lang w:val="es-ES" w:eastAsia="es-ES"/>
        </w:rPr>
        <w:t>as y l</w:t>
      </w:r>
      <w:r w:rsidRPr="00323169">
        <w:rPr>
          <w:rFonts w:ascii="Arial" w:eastAsia="Times New Roman" w:hAnsi="Arial" w:cs="Arial"/>
          <w:lang w:val="es-ES" w:eastAsia="es-ES"/>
        </w:rPr>
        <w:t xml:space="preserve">os </w:t>
      </w:r>
      <w:r w:rsidR="003D09B6">
        <w:rPr>
          <w:rFonts w:ascii="Arial" w:eastAsia="Times New Roman" w:hAnsi="Arial" w:cs="Arial"/>
          <w:lang w:val="es-ES" w:eastAsia="es-ES"/>
        </w:rPr>
        <w:t>estudiantes</w:t>
      </w:r>
      <w:bookmarkStart w:id="0" w:name="_GoBack"/>
      <w:bookmarkEnd w:id="0"/>
      <w:r w:rsidR="003D09B6">
        <w:rPr>
          <w:rFonts w:ascii="Arial" w:eastAsia="Times New Roman" w:hAnsi="Arial" w:cs="Arial"/>
          <w:lang w:val="es-ES" w:eastAsia="es-ES"/>
        </w:rPr>
        <w:t>:</w:t>
      </w:r>
    </w:p>
    <w:p w14:paraId="4369293F" w14:textId="657F21D5" w:rsidR="00B1000A" w:rsidRPr="00323169" w:rsidRDefault="003D09B6" w:rsidP="00323169">
      <w:pPr>
        <w:tabs>
          <w:tab w:val="left" w:pos="3518"/>
        </w:tabs>
        <w:spacing w:before="120" w:after="0" w:line="240" w:lineRule="auto"/>
        <w:jc w:val="both"/>
        <w:rPr>
          <w:rFonts w:ascii="Arial" w:eastAsia="Times New Roman" w:hAnsi="Arial" w:cs="Arial"/>
          <w:lang w:val="es-ES" w:eastAsia="es-ES"/>
        </w:rPr>
      </w:pPr>
      <w:r>
        <w:rPr>
          <w:rFonts w:ascii="Arial" w:eastAsia="Times New Roman" w:hAnsi="Arial" w:cs="Arial"/>
          <w:lang w:val="es-ES" w:eastAsia="es-ES"/>
        </w:rPr>
        <w:t>-</w:t>
      </w:r>
      <w:r w:rsidR="009B7970" w:rsidRPr="00323169">
        <w:rPr>
          <w:rFonts w:ascii="Arial" w:eastAsia="Times New Roman" w:hAnsi="Arial" w:cs="Arial"/>
          <w:lang w:val="es-ES" w:eastAsia="es-ES"/>
        </w:rPr>
        <w:t>incorporen los conocimientos y habilidades para la comprensión, estudio y aislamiento de microrganismos procariotas</w:t>
      </w:r>
      <w:r w:rsidR="00B1000A" w:rsidRPr="00323169">
        <w:rPr>
          <w:rFonts w:ascii="Arial" w:eastAsia="Times New Roman" w:hAnsi="Arial" w:cs="Arial"/>
          <w:lang w:val="es-ES" w:eastAsia="es-ES"/>
        </w:rPr>
        <w:t>, cuál es su estructura, cómo se las clasifica, cómo funcionan, qué necesitan para crecer y cómo crecen, cómo puede controlarse ese crecimiento, qué significa esterilidad y cómo se la logra.</w:t>
      </w:r>
    </w:p>
    <w:p w14:paraId="346024DD" w14:textId="20F5B5B8" w:rsidR="00F81757" w:rsidRPr="00323169" w:rsidRDefault="003D09B6" w:rsidP="009B7970">
      <w:pPr>
        <w:tabs>
          <w:tab w:val="left" w:pos="3518"/>
        </w:tabs>
        <w:spacing w:before="120" w:after="0" w:line="240" w:lineRule="auto"/>
        <w:jc w:val="both"/>
        <w:rPr>
          <w:rFonts w:ascii="Arial" w:eastAsia="Times New Roman" w:hAnsi="Arial" w:cs="Arial"/>
          <w:lang w:val="es-ES" w:eastAsia="es-ES"/>
        </w:rPr>
      </w:pPr>
      <w:r>
        <w:rPr>
          <w:rFonts w:ascii="Arial" w:eastAsia="Times New Roman" w:hAnsi="Arial" w:cs="Arial"/>
          <w:lang w:val="es-ES" w:eastAsia="es-ES"/>
        </w:rPr>
        <w:t>-A</w:t>
      </w:r>
      <w:r w:rsidR="00F81757" w:rsidRPr="00323169">
        <w:rPr>
          <w:rFonts w:ascii="Arial" w:eastAsia="Times New Roman" w:hAnsi="Arial" w:cs="Arial"/>
          <w:lang w:val="es-ES" w:eastAsia="es-ES"/>
        </w:rPr>
        <w:t>dquier</w:t>
      </w:r>
      <w:r>
        <w:rPr>
          <w:rFonts w:ascii="Arial" w:eastAsia="Times New Roman" w:hAnsi="Arial" w:cs="Arial"/>
          <w:lang w:val="es-ES" w:eastAsia="es-ES"/>
        </w:rPr>
        <w:t>a</w:t>
      </w:r>
      <w:r w:rsidR="00F81757" w:rsidRPr="00323169">
        <w:rPr>
          <w:rFonts w:ascii="Arial" w:eastAsia="Times New Roman" w:hAnsi="Arial" w:cs="Arial"/>
          <w:lang w:val="es-ES" w:eastAsia="es-ES"/>
        </w:rPr>
        <w:t xml:space="preserve">n las habilidades básicas para: </w:t>
      </w:r>
    </w:p>
    <w:p w14:paraId="6772F6FE" w14:textId="77777777" w:rsidR="00F81757" w:rsidRPr="00323169" w:rsidRDefault="00F81757" w:rsidP="00323169">
      <w:pPr>
        <w:tabs>
          <w:tab w:val="left" w:pos="3518"/>
        </w:tabs>
        <w:spacing w:before="120" w:after="0" w:line="240" w:lineRule="auto"/>
        <w:jc w:val="both"/>
        <w:rPr>
          <w:rFonts w:ascii="Arial" w:eastAsia="Times New Roman" w:hAnsi="Arial" w:cs="Arial"/>
          <w:lang w:val="es-ES" w:eastAsia="es-ES"/>
        </w:rPr>
      </w:pPr>
      <w:r w:rsidRPr="00323169">
        <w:rPr>
          <w:rFonts w:ascii="Arial" w:eastAsia="Times New Roman" w:hAnsi="Arial" w:cs="Arial"/>
          <w:lang w:val="es-ES" w:eastAsia="es-ES"/>
        </w:rPr>
        <w:t xml:space="preserve">Utilizar apropiadamente las técnicas asépticas para transferencia y cultivo de microorganismos, y realizar observaciones macroscópicas de los cultivos. </w:t>
      </w:r>
    </w:p>
    <w:p w14:paraId="407A5DC4" w14:textId="77777777" w:rsidR="00F81757" w:rsidRPr="00323169" w:rsidRDefault="00F81757" w:rsidP="00323169">
      <w:pPr>
        <w:tabs>
          <w:tab w:val="left" w:pos="3518"/>
        </w:tabs>
        <w:spacing w:before="120" w:after="0" w:line="240" w:lineRule="auto"/>
        <w:jc w:val="both"/>
        <w:rPr>
          <w:rFonts w:ascii="Arial" w:eastAsia="Times New Roman" w:hAnsi="Arial" w:cs="Arial"/>
          <w:lang w:val="es-ES" w:eastAsia="es-ES"/>
        </w:rPr>
      </w:pPr>
      <w:r w:rsidRPr="00323169">
        <w:rPr>
          <w:rFonts w:ascii="Arial" w:eastAsia="Times New Roman" w:hAnsi="Arial" w:cs="Arial"/>
          <w:lang w:val="es-ES" w:eastAsia="es-ES"/>
        </w:rPr>
        <w:t xml:space="preserve"> Realizar preparados microbianos y utilizar diferentes técnicas de observación microscópica (en fresco, fijación, coloraciones). </w:t>
      </w:r>
    </w:p>
    <w:p w14:paraId="316C0CD5" w14:textId="77777777" w:rsidR="00F81757" w:rsidRPr="00323169" w:rsidRDefault="00F81757" w:rsidP="00323169">
      <w:pPr>
        <w:tabs>
          <w:tab w:val="left" w:pos="3518"/>
        </w:tabs>
        <w:spacing w:before="120" w:after="0" w:line="240" w:lineRule="auto"/>
        <w:jc w:val="both"/>
        <w:rPr>
          <w:rFonts w:ascii="Arial" w:eastAsia="Times New Roman" w:hAnsi="Arial" w:cs="Arial"/>
          <w:lang w:val="es-ES" w:eastAsia="es-ES"/>
        </w:rPr>
      </w:pPr>
      <w:r w:rsidRPr="00323169">
        <w:rPr>
          <w:rFonts w:ascii="Arial" w:eastAsia="Times New Roman" w:hAnsi="Arial" w:cs="Arial"/>
          <w:lang w:val="es-ES" w:eastAsia="es-ES"/>
        </w:rPr>
        <w:t>Realizar toma de muestras de distintos mat</w:t>
      </w:r>
      <w:r w:rsidR="00B365EF" w:rsidRPr="00323169">
        <w:rPr>
          <w:rFonts w:ascii="Arial" w:eastAsia="Times New Roman" w:hAnsi="Arial" w:cs="Arial"/>
          <w:lang w:val="es-ES" w:eastAsia="es-ES"/>
        </w:rPr>
        <w:t>eriales: ambientales, biológica</w:t>
      </w:r>
      <w:r w:rsidRPr="00323169">
        <w:rPr>
          <w:rFonts w:ascii="Arial" w:eastAsia="Times New Roman" w:hAnsi="Arial" w:cs="Arial"/>
          <w:lang w:val="es-ES" w:eastAsia="es-ES"/>
        </w:rPr>
        <w:t>s.</w:t>
      </w:r>
      <w:r w:rsidR="00B365EF" w:rsidRPr="00323169">
        <w:rPr>
          <w:rFonts w:ascii="Arial" w:eastAsia="Times New Roman" w:hAnsi="Arial" w:cs="Arial"/>
          <w:lang w:val="es-ES" w:eastAsia="es-ES"/>
        </w:rPr>
        <w:t xml:space="preserve"> Análisis de agua. Número más probable.</w:t>
      </w:r>
    </w:p>
    <w:p w14:paraId="19351F0C" w14:textId="77777777" w:rsidR="00F81757" w:rsidRPr="00323169" w:rsidRDefault="00F81757" w:rsidP="00323169">
      <w:pPr>
        <w:tabs>
          <w:tab w:val="left" w:pos="3518"/>
        </w:tabs>
        <w:spacing w:before="120" w:after="0" w:line="240" w:lineRule="auto"/>
        <w:jc w:val="both"/>
        <w:rPr>
          <w:rFonts w:ascii="Arial" w:eastAsia="Times New Roman" w:hAnsi="Arial" w:cs="Arial"/>
          <w:lang w:val="es-ES" w:eastAsia="es-ES"/>
        </w:rPr>
      </w:pPr>
      <w:r w:rsidRPr="00323169">
        <w:rPr>
          <w:rFonts w:ascii="Arial" w:eastAsia="Times New Roman" w:hAnsi="Arial" w:cs="Arial"/>
          <w:lang w:val="es-ES" w:eastAsia="es-ES"/>
        </w:rPr>
        <w:t xml:space="preserve"> Realizar recuentos de células microbianas mediante diluciones seriadas y siembra en placa, a fin de estimar el número original de unidades formadoras de colonias en una muestra. </w:t>
      </w:r>
    </w:p>
    <w:p w14:paraId="25F4D6C5" w14:textId="77777777" w:rsidR="00F81757" w:rsidRPr="00323169" w:rsidRDefault="00F81757" w:rsidP="00323169">
      <w:pPr>
        <w:tabs>
          <w:tab w:val="left" w:pos="3518"/>
        </w:tabs>
        <w:spacing w:before="120" w:after="0" w:line="240" w:lineRule="auto"/>
        <w:jc w:val="both"/>
        <w:rPr>
          <w:rFonts w:ascii="Arial" w:eastAsia="Times New Roman" w:hAnsi="Arial" w:cs="Arial"/>
          <w:lang w:val="es-ES" w:eastAsia="es-ES"/>
        </w:rPr>
      </w:pPr>
      <w:r w:rsidRPr="00323169">
        <w:rPr>
          <w:rFonts w:ascii="Arial" w:eastAsia="Times New Roman" w:hAnsi="Arial" w:cs="Arial"/>
          <w:lang w:val="es-ES" w:eastAsia="es-ES"/>
        </w:rPr>
        <w:t xml:space="preserve"> Realizar curvas de crecimiento en medio líquido determinando la población microbiana por métodos directos (recuento de viables) e indirectos (ópticos), y observar el efecto de los antibióticos sobre el crecimiento de los cultivos.</w:t>
      </w:r>
    </w:p>
    <w:p w14:paraId="3CDFFB04" w14:textId="77777777" w:rsidR="00F81757" w:rsidRPr="00323169" w:rsidRDefault="00F81757" w:rsidP="00323169">
      <w:pPr>
        <w:tabs>
          <w:tab w:val="left" w:pos="3518"/>
        </w:tabs>
        <w:spacing w:before="120" w:after="0" w:line="240" w:lineRule="auto"/>
        <w:jc w:val="both"/>
        <w:rPr>
          <w:rFonts w:ascii="Arial" w:eastAsia="Times New Roman" w:hAnsi="Arial" w:cs="Arial"/>
          <w:lang w:val="es-ES" w:eastAsia="es-ES"/>
        </w:rPr>
      </w:pPr>
      <w:r w:rsidRPr="00323169">
        <w:rPr>
          <w:rFonts w:ascii="Arial" w:eastAsia="Times New Roman" w:hAnsi="Arial" w:cs="Arial"/>
          <w:lang w:val="es-ES" w:eastAsia="es-ES"/>
        </w:rPr>
        <w:t xml:space="preserve">Manejar apropiadamente los medios de cultivo para la siembra y aislamiento (obtención de cultivos puros) de microorganismos a partir de diferentes muestras, y emplear pruebas bioquímicas para su identificación. </w:t>
      </w:r>
    </w:p>
    <w:p w14:paraId="77AD8BD0" w14:textId="77777777" w:rsidR="009B7970" w:rsidRDefault="009B7970" w:rsidP="004B180F">
      <w:pPr>
        <w:tabs>
          <w:tab w:val="left" w:pos="3518"/>
        </w:tabs>
        <w:spacing w:before="120" w:after="0" w:line="240" w:lineRule="auto"/>
        <w:jc w:val="both"/>
        <w:rPr>
          <w:rFonts w:ascii="Arial" w:eastAsia="Times New Roman" w:hAnsi="Arial" w:cs="Arial"/>
          <w:b/>
          <w:lang w:val="es-ES" w:eastAsia="es-ES"/>
        </w:rPr>
      </w:pPr>
    </w:p>
    <w:p w14:paraId="57D98FB7" w14:textId="77777777" w:rsidR="004B180F" w:rsidRDefault="004B180F" w:rsidP="004B180F">
      <w:pPr>
        <w:tabs>
          <w:tab w:val="left" w:pos="3518"/>
        </w:tabs>
        <w:spacing w:before="120" w:after="0" w:line="240" w:lineRule="auto"/>
        <w:jc w:val="both"/>
        <w:rPr>
          <w:rFonts w:ascii="Arial" w:eastAsia="Times New Roman" w:hAnsi="Arial" w:cs="Arial"/>
          <w:b/>
          <w:lang w:val="es-ES" w:eastAsia="es-ES"/>
        </w:rPr>
      </w:pPr>
      <w:r>
        <w:rPr>
          <w:rFonts w:ascii="Arial" w:eastAsia="Times New Roman" w:hAnsi="Arial" w:cs="Arial"/>
          <w:b/>
          <w:lang w:val="es-ES" w:eastAsia="es-ES"/>
        </w:rPr>
        <w:t>Contenidos mínimos:</w:t>
      </w:r>
    </w:p>
    <w:p w14:paraId="506B41B6" w14:textId="77777777" w:rsidR="004B180F" w:rsidRPr="004B180F" w:rsidRDefault="005745D4" w:rsidP="004B180F">
      <w:pPr>
        <w:tabs>
          <w:tab w:val="left" w:pos="3518"/>
        </w:tabs>
        <w:spacing w:before="120" w:after="0" w:line="240" w:lineRule="auto"/>
        <w:jc w:val="both"/>
        <w:rPr>
          <w:rFonts w:ascii="Arial" w:eastAsia="Times New Roman" w:hAnsi="Arial" w:cs="Arial"/>
          <w:lang w:val="es-ES" w:eastAsia="es-ES"/>
        </w:rPr>
      </w:pPr>
      <w:r>
        <w:rPr>
          <w:rFonts w:ascii="Arial" w:eastAsia="Times New Roman" w:hAnsi="Arial" w:cs="Arial"/>
          <w:lang w:val="es-ES" w:eastAsia="es-ES"/>
        </w:rPr>
        <w:t xml:space="preserve">- </w:t>
      </w:r>
      <w:r w:rsidR="004B180F" w:rsidRPr="004B180F">
        <w:rPr>
          <w:rFonts w:ascii="Arial" w:eastAsia="Times New Roman" w:hAnsi="Arial" w:cs="Arial"/>
          <w:lang w:val="es-ES" w:eastAsia="es-ES"/>
        </w:rPr>
        <w:t>Preparación de materiales y medios de cultivo para el trabajo microbiológico</w:t>
      </w:r>
    </w:p>
    <w:p w14:paraId="3DC4C1FA" w14:textId="77777777" w:rsidR="004B180F" w:rsidRPr="004B180F" w:rsidRDefault="005745D4" w:rsidP="004B180F">
      <w:pPr>
        <w:tabs>
          <w:tab w:val="left" w:pos="3518"/>
        </w:tabs>
        <w:spacing w:before="120" w:after="0" w:line="240" w:lineRule="auto"/>
        <w:jc w:val="both"/>
        <w:rPr>
          <w:rFonts w:ascii="Arial" w:eastAsia="Times New Roman" w:hAnsi="Arial" w:cs="Arial"/>
          <w:lang w:val="es-ES" w:eastAsia="es-ES"/>
        </w:rPr>
      </w:pPr>
      <w:r>
        <w:rPr>
          <w:rFonts w:ascii="Arial" w:eastAsia="Times New Roman" w:hAnsi="Arial" w:cs="Arial"/>
          <w:lang w:val="es-ES" w:eastAsia="es-ES"/>
        </w:rPr>
        <w:t xml:space="preserve">- </w:t>
      </w:r>
      <w:r w:rsidR="004B180F" w:rsidRPr="004B180F">
        <w:rPr>
          <w:rFonts w:ascii="Arial" w:eastAsia="Times New Roman" w:hAnsi="Arial" w:cs="Arial"/>
          <w:lang w:val="es-ES" w:eastAsia="es-ES"/>
        </w:rPr>
        <w:t>Aislamiento de microorganismos</w:t>
      </w:r>
    </w:p>
    <w:p w14:paraId="40526C03" w14:textId="77777777" w:rsidR="004B180F" w:rsidRPr="004B180F" w:rsidRDefault="005745D4" w:rsidP="004B180F">
      <w:pPr>
        <w:tabs>
          <w:tab w:val="left" w:pos="3518"/>
        </w:tabs>
        <w:spacing w:before="120" w:after="0" w:line="240" w:lineRule="auto"/>
        <w:jc w:val="both"/>
        <w:rPr>
          <w:rFonts w:ascii="Arial" w:eastAsia="Times New Roman" w:hAnsi="Arial" w:cs="Arial"/>
          <w:lang w:val="es-ES" w:eastAsia="es-ES"/>
        </w:rPr>
      </w:pPr>
      <w:r>
        <w:rPr>
          <w:rFonts w:ascii="Arial" w:eastAsia="Times New Roman" w:hAnsi="Arial" w:cs="Arial"/>
          <w:lang w:val="es-ES" w:eastAsia="es-ES"/>
        </w:rPr>
        <w:t xml:space="preserve">- </w:t>
      </w:r>
      <w:r w:rsidR="004B180F" w:rsidRPr="004B180F">
        <w:rPr>
          <w:rFonts w:ascii="Arial" w:eastAsia="Times New Roman" w:hAnsi="Arial" w:cs="Arial"/>
          <w:lang w:val="es-ES" w:eastAsia="es-ES"/>
        </w:rPr>
        <w:t>Curvas de crecimiento/ recuento de viables</w:t>
      </w:r>
    </w:p>
    <w:p w14:paraId="350680EA" w14:textId="77777777" w:rsidR="004B180F" w:rsidRPr="004B180F" w:rsidRDefault="005745D4" w:rsidP="004B180F">
      <w:pPr>
        <w:tabs>
          <w:tab w:val="left" w:pos="3518"/>
        </w:tabs>
        <w:spacing w:before="120" w:after="0" w:line="240" w:lineRule="auto"/>
        <w:jc w:val="both"/>
        <w:rPr>
          <w:rFonts w:ascii="Arial" w:eastAsia="Times New Roman" w:hAnsi="Arial" w:cs="Arial"/>
          <w:lang w:val="es-ES" w:eastAsia="es-ES"/>
        </w:rPr>
      </w:pPr>
      <w:r>
        <w:rPr>
          <w:rFonts w:ascii="Arial" w:eastAsia="Times New Roman" w:hAnsi="Arial" w:cs="Arial"/>
          <w:lang w:val="es-ES" w:eastAsia="es-ES"/>
        </w:rPr>
        <w:t xml:space="preserve">- </w:t>
      </w:r>
      <w:r w:rsidRPr="004B180F">
        <w:rPr>
          <w:rFonts w:ascii="Arial" w:eastAsia="Times New Roman" w:hAnsi="Arial" w:cs="Arial"/>
          <w:lang w:val="es-ES" w:eastAsia="es-ES"/>
        </w:rPr>
        <w:t>Aislamiento</w:t>
      </w:r>
      <w:r w:rsidR="004B180F" w:rsidRPr="004B180F">
        <w:rPr>
          <w:rFonts w:ascii="Arial" w:eastAsia="Times New Roman" w:hAnsi="Arial" w:cs="Arial"/>
          <w:lang w:val="es-ES" w:eastAsia="es-ES"/>
        </w:rPr>
        <w:t xml:space="preserve"> bacteriano a </w:t>
      </w:r>
      <w:r w:rsidRPr="004B180F">
        <w:rPr>
          <w:rFonts w:ascii="Arial" w:eastAsia="Times New Roman" w:hAnsi="Arial" w:cs="Arial"/>
          <w:lang w:val="es-ES" w:eastAsia="es-ES"/>
        </w:rPr>
        <w:t>partir</w:t>
      </w:r>
      <w:r w:rsidR="004B180F" w:rsidRPr="004B180F">
        <w:rPr>
          <w:rFonts w:ascii="Arial" w:eastAsia="Times New Roman" w:hAnsi="Arial" w:cs="Arial"/>
          <w:lang w:val="es-ES" w:eastAsia="es-ES"/>
        </w:rPr>
        <w:t xml:space="preserve"> de una determinada muestra.</w:t>
      </w:r>
      <w:r>
        <w:rPr>
          <w:rFonts w:ascii="Arial" w:eastAsia="Times New Roman" w:hAnsi="Arial" w:cs="Arial"/>
          <w:lang w:val="es-ES" w:eastAsia="es-ES"/>
        </w:rPr>
        <w:t xml:space="preserve"> </w:t>
      </w:r>
      <w:r w:rsidR="004B180F" w:rsidRPr="004B180F">
        <w:rPr>
          <w:rFonts w:ascii="Arial" w:eastAsia="Times New Roman" w:hAnsi="Arial" w:cs="Arial"/>
          <w:lang w:val="es-ES" w:eastAsia="es-ES"/>
        </w:rPr>
        <w:t>Pruebas de identificación bioquímica</w:t>
      </w:r>
    </w:p>
    <w:p w14:paraId="558C51F8" w14:textId="77777777" w:rsidR="009B7970" w:rsidRPr="009B7970" w:rsidRDefault="009B7970" w:rsidP="009B7970">
      <w:pPr>
        <w:tabs>
          <w:tab w:val="left" w:pos="3518"/>
        </w:tabs>
        <w:spacing w:before="120" w:after="0" w:line="240" w:lineRule="auto"/>
        <w:jc w:val="both"/>
        <w:rPr>
          <w:rFonts w:ascii="Arial" w:eastAsia="Times New Roman" w:hAnsi="Arial" w:cs="Arial"/>
          <w:b/>
          <w:lang w:val="es-ES" w:eastAsia="es-ES"/>
        </w:rPr>
      </w:pPr>
      <w:r w:rsidRPr="009B7970">
        <w:rPr>
          <w:rFonts w:ascii="Arial" w:eastAsia="Times New Roman" w:hAnsi="Arial" w:cs="Arial"/>
          <w:b/>
          <w:lang w:val="es-ES" w:eastAsia="es-ES"/>
        </w:rPr>
        <w:t>Carga horaria semanal:</w:t>
      </w:r>
      <w:r w:rsidR="00B365EF" w:rsidRPr="00323169">
        <w:rPr>
          <w:rFonts w:ascii="Arial" w:eastAsia="Times New Roman" w:hAnsi="Arial" w:cs="Arial"/>
          <w:b/>
          <w:lang w:val="es-ES" w:eastAsia="es-ES"/>
        </w:rPr>
        <w:t xml:space="preserve"> </w:t>
      </w:r>
      <w:r w:rsidR="00B365EF" w:rsidRPr="00323169">
        <w:rPr>
          <w:rFonts w:ascii="Arial" w:eastAsia="Times New Roman" w:hAnsi="Arial" w:cs="Arial"/>
          <w:lang w:val="es-ES" w:eastAsia="es-ES"/>
        </w:rPr>
        <w:t xml:space="preserve">6 </w:t>
      </w:r>
      <w:proofErr w:type="spellStart"/>
      <w:r w:rsidR="00B365EF" w:rsidRPr="00323169">
        <w:rPr>
          <w:rFonts w:ascii="Arial" w:eastAsia="Times New Roman" w:hAnsi="Arial" w:cs="Arial"/>
          <w:lang w:val="es-ES" w:eastAsia="es-ES"/>
        </w:rPr>
        <w:t>hs</w:t>
      </w:r>
      <w:proofErr w:type="spellEnd"/>
      <w:r w:rsidR="00B365EF" w:rsidRPr="00323169">
        <w:rPr>
          <w:rFonts w:ascii="Arial" w:eastAsia="Times New Roman" w:hAnsi="Arial" w:cs="Arial"/>
          <w:lang w:val="es-ES" w:eastAsia="es-ES"/>
        </w:rPr>
        <w:t xml:space="preserve"> (12 créditos)</w:t>
      </w:r>
    </w:p>
    <w:p w14:paraId="03318372" w14:textId="77777777" w:rsidR="009B7970" w:rsidRPr="009B7970" w:rsidRDefault="009B7970" w:rsidP="009B7970">
      <w:pPr>
        <w:spacing w:after="0" w:line="240" w:lineRule="auto"/>
        <w:jc w:val="both"/>
        <w:rPr>
          <w:rFonts w:ascii="Arial" w:eastAsia="Times New Roman" w:hAnsi="Arial" w:cs="Arial"/>
          <w:lang w:val="es-ES" w:eastAsia="es-ES"/>
        </w:rPr>
      </w:pPr>
    </w:p>
    <w:p w14:paraId="1D8C528E" w14:textId="77777777" w:rsidR="009B7970" w:rsidRPr="009B7970" w:rsidRDefault="009B7970" w:rsidP="009B7970">
      <w:pPr>
        <w:spacing w:after="0" w:line="240" w:lineRule="auto"/>
        <w:jc w:val="both"/>
        <w:rPr>
          <w:rFonts w:ascii="Arial" w:eastAsia="Times New Roman" w:hAnsi="Arial" w:cs="Arial"/>
          <w:b/>
          <w:lang w:val="es-ES" w:eastAsia="es-ES"/>
        </w:rPr>
      </w:pPr>
      <w:r w:rsidRPr="009B7970">
        <w:rPr>
          <w:rFonts w:ascii="Arial" w:eastAsia="Times New Roman" w:hAnsi="Arial" w:cs="Arial"/>
          <w:b/>
          <w:lang w:val="es-ES" w:eastAsia="es-ES"/>
        </w:rPr>
        <w:t>Programa analítico:</w:t>
      </w:r>
    </w:p>
    <w:p w14:paraId="2B47D686" w14:textId="77777777" w:rsidR="00B365EF" w:rsidRPr="00323169" w:rsidRDefault="00B365EF" w:rsidP="009B7970">
      <w:pPr>
        <w:spacing w:after="0" w:line="240" w:lineRule="auto"/>
        <w:jc w:val="both"/>
        <w:rPr>
          <w:rFonts w:ascii="Arial" w:eastAsia="Times New Roman" w:hAnsi="Arial" w:cs="Arial"/>
          <w:lang w:val="es-ES" w:eastAsia="es-ES"/>
        </w:rPr>
      </w:pPr>
      <w:r w:rsidRPr="00323169">
        <w:rPr>
          <w:rFonts w:ascii="Arial" w:eastAsia="Times New Roman" w:hAnsi="Arial" w:cs="Arial"/>
          <w:b/>
          <w:lang w:eastAsia="es-ES"/>
        </w:rPr>
        <w:t xml:space="preserve">Tema 1: </w:t>
      </w:r>
      <w:r w:rsidRPr="00323169">
        <w:rPr>
          <w:rFonts w:ascii="Arial" w:eastAsia="Times New Roman" w:hAnsi="Arial" w:cs="Arial"/>
          <w:lang w:val="es-ES" w:eastAsia="es-ES"/>
        </w:rPr>
        <w:t>Impacto de los microorganismos en la Ciencia y la Tecnología Visión general del mundo microbiano. Microorganismos como células. Diversidad de los microorganismos. Cultivo de microorganismos en el laboratorio. Microorganismos y bienestar humano. Microorganismos y enfermedad.</w:t>
      </w:r>
    </w:p>
    <w:p w14:paraId="7DFDA15A" w14:textId="77777777" w:rsidR="00B365EF" w:rsidRPr="00323169" w:rsidRDefault="00B365EF" w:rsidP="009B7970">
      <w:pPr>
        <w:spacing w:after="0" w:line="240" w:lineRule="auto"/>
        <w:jc w:val="both"/>
        <w:rPr>
          <w:rFonts w:ascii="Arial" w:eastAsia="Times New Roman" w:hAnsi="Arial" w:cs="Arial"/>
          <w:b/>
          <w:lang w:eastAsia="es-ES"/>
        </w:rPr>
      </w:pPr>
      <w:r w:rsidRPr="00323169">
        <w:rPr>
          <w:rFonts w:ascii="Arial" w:eastAsia="Times New Roman" w:hAnsi="Arial" w:cs="Arial"/>
          <w:b/>
          <w:lang w:eastAsia="es-ES"/>
        </w:rPr>
        <w:lastRenderedPageBreak/>
        <w:t xml:space="preserve">Tema 2: Biología celular microbiana </w:t>
      </w:r>
    </w:p>
    <w:p w14:paraId="0623EF43" w14:textId="77777777" w:rsidR="00B365EF" w:rsidRDefault="00B365EF" w:rsidP="009B7970">
      <w:pPr>
        <w:spacing w:after="0" w:line="240" w:lineRule="auto"/>
        <w:jc w:val="both"/>
        <w:rPr>
          <w:rFonts w:ascii="Arial" w:eastAsia="Times New Roman" w:hAnsi="Arial" w:cs="Arial"/>
          <w:lang w:val="es-ES" w:eastAsia="es-ES"/>
        </w:rPr>
      </w:pPr>
      <w:r w:rsidRPr="00323169">
        <w:rPr>
          <w:rFonts w:ascii="Arial" w:eastAsia="Times New Roman" w:hAnsi="Arial" w:cs="Arial"/>
          <w:lang w:val="es-ES" w:eastAsia="es-ES"/>
        </w:rPr>
        <w:t xml:space="preserve">Estructura y función celular: Morfología de células procariotas. Pared celular de procariotas. Bacterias Gram (+) y Gram (-).Estructuras externas a pared celular: </w:t>
      </w:r>
      <w:proofErr w:type="spellStart"/>
      <w:r w:rsidRPr="00323169">
        <w:rPr>
          <w:rFonts w:ascii="Arial" w:eastAsia="Times New Roman" w:hAnsi="Arial" w:cs="Arial"/>
          <w:lang w:val="es-ES" w:eastAsia="es-ES"/>
        </w:rPr>
        <w:t>glucocalix</w:t>
      </w:r>
      <w:proofErr w:type="spellEnd"/>
      <w:r w:rsidRPr="00323169">
        <w:rPr>
          <w:rFonts w:ascii="Arial" w:eastAsia="Times New Roman" w:hAnsi="Arial" w:cs="Arial"/>
          <w:lang w:val="es-ES" w:eastAsia="es-ES"/>
        </w:rPr>
        <w:t xml:space="preserve">, flagelos, filamentos axiales, fimbrias y </w:t>
      </w:r>
      <w:proofErr w:type="spellStart"/>
      <w:r w:rsidRPr="00323169">
        <w:rPr>
          <w:rFonts w:ascii="Arial" w:eastAsia="Times New Roman" w:hAnsi="Arial" w:cs="Arial"/>
          <w:lang w:val="es-ES" w:eastAsia="es-ES"/>
        </w:rPr>
        <w:t>pili</w:t>
      </w:r>
      <w:proofErr w:type="spellEnd"/>
      <w:r w:rsidRPr="00323169">
        <w:rPr>
          <w:rFonts w:ascii="Arial" w:eastAsia="Times New Roman" w:hAnsi="Arial" w:cs="Arial"/>
          <w:lang w:val="es-ES" w:eastAsia="es-ES"/>
        </w:rPr>
        <w:t>. Estructuras internas a pared celular: membrana plasmática, citoplasma, región nuclear, ribosomas, inclusiones, endosporas.</w:t>
      </w:r>
    </w:p>
    <w:p w14:paraId="2B9E90AB" w14:textId="77777777" w:rsidR="00E31A4C" w:rsidRPr="00323169" w:rsidRDefault="00AC6335" w:rsidP="00E31A4C">
      <w:pPr>
        <w:spacing w:after="0" w:line="240" w:lineRule="auto"/>
        <w:jc w:val="both"/>
        <w:rPr>
          <w:rFonts w:ascii="Arial" w:eastAsia="Times New Roman" w:hAnsi="Arial" w:cs="Arial"/>
          <w:lang w:val="es-ES" w:eastAsia="es-ES"/>
        </w:rPr>
      </w:pPr>
      <w:r>
        <w:rPr>
          <w:rFonts w:ascii="Arial" w:eastAsia="Times New Roman" w:hAnsi="Arial" w:cs="Arial"/>
          <w:lang w:val="es-ES" w:eastAsia="es-ES"/>
        </w:rPr>
        <w:t xml:space="preserve">Bioseguridad y esterilización: preparación de materiales. Distintas </w:t>
      </w:r>
      <w:r w:rsidR="00E31A4C">
        <w:rPr>
          <w:rFonts w:ascii="Arial" w:eastAsia="Times New Roman" w:hAnsi="Arial" w:cs="Arial"/>
          <w:lang w:val="es-ES" w:eastAsia="es-ES"/>
        </w:rPr>
        <w:t>métodos</w:t>
      </w:r>
      <w:r>
        <w:rPr>
          <w:rFonts w:ascii="Arial" w:eastAsia="Times New Roman" w:hAnsi="Arial" w:cs="Arial"/>
          <w:lang w:val="es-ES" w:eastAsia="es-ES"/>
        </w:rPr>
        <w:t xml:space="preserve"> de esterilización: físicas y químicas. Desinfección y antisepsia. Uso de gabinetes de seguridad biológica.</w:t>
      </w:r>
      <w:r w:rsidR="00E31A4C" w:rsidRPr="00E31A4C">
        <w:rPr>
          <w:rFonts w:ascii="Arial" w:eastAsia="Times New Roman" w:hAnsi="Arial" w:cs="Arial"/>
          <w:lang w:val="es-ES" w:eastAsia="es-ES"/>
        </w:rPr>
        <w:t xml:space="preserve"> </w:t>
      </w:r>
      <w:r w:rsidR="00E31A4C" w:rsidRPr="00323169">
        <w:rPr>
          <w:rFonts w:ascii="Arial" w:eastAsia="Times New Roman" w:hAnsi="Arial" w:cs="Arial"/>
          <w:lang w:val="es-ES" w:eastAsia="es-ES"/>
        </w:rPr>
        <w:t xml:space="preserve">Acción de agentes de control. Cinética de muerte microbiana. Muerte térmica. </w:t>
      </w:r>
    </w:p>
    <w:p w14:paraId="7D20B3DA" w14:textId="77777777" w:rsidR="00B365EF" w:rsidRPr="00323169" w:rsidRDefault="00E31A4C" w:rsidP="009B7970">
      <w:pPr>
        <w:spacing w:after="0" w:line="240" w:lineRule="auto"/>
        <w:jc w:val="both"/>
        <w:rPr>
          <w:rFonts w:ascii="Arial" w:eastAsia="Times New Roman" w:hAnsi="Arial" w:cs="Arial"/>
          <w:lang w:val="es-ES" w:eastAsia="es-ES"/>
        </w:rPr>
      </w:pPr>
      <w:r>
        <w:rPr>
          <w:rFonts w:ascii="Arial" w:eastAsia="Times New Roman" w:hAnsi="Arial" w:cs="Arial"/>
          <w:lang w:val="es-ES" w:eastAsia="es-ES"/>
        </w:rPr>
        <w:t>M</w:t>
      </w:r>
      <w:r w:rsidR="00B365EF" w:rsidRPr="00323169">
        <w:rPr>
          <w:rFonts w:ascii="Arial" w:eastAsia="Times New Roman" w:hAnsi="Arial" w:cs="Arial"/>
          <w:lang w:val="es-ES" w:eastAsia="es-ES"/>
        </w:rPr>
        <w:t xml:space="preserve">étodos en Microbiología Microscopía: microscopio de campo claro, de campo oscuro, de contraste de fases, de fluorescencia, </w:t>
      </w:r>
      <w:proofErr w:type="spellStart"/>
      <w:r w:rsidR="00B365EF" w:rsidRPr="00323169">
        <w:rPr>
          <w:rFonts w:ascii="Arial" w:eastAsia="Times New Roman" w:hAnsi="Arial" w:cs="Arial"/>
          <w:lang w:val="es-ES" w:eastAsia="es-ES"/>
        </w:rPr>
        <w:t>confocal</w:t>
      </w:r>
      <w:proofErr w:type="spellEnd"/>
      <w:r w:rsidR="00B365EF" w:rsidRPr="00323169">
        <w:rPr>
          <w:rFonts w:ascii="Arial" w:eastAsia="Times New Roman" w:hAnsi="Arial" w:cs="Arial"/>
          <w:lang w:val="es-ES" w:eastAsia="es-ES"/>
        </w:rPr>
        <w:t xml:space="preserve">. Microscopio electrónico de trasmisión y de barrido. Preparación de especímenes para microscopía óptica. Coloraciones: simples, diferenciales y especiales. </w:t>
      </w:r>
    </w:p>
    <w:p w14:paraId="6AA0BA30" w14:textId="77777777" w:rsidR="00B365EF" w:rsidRPr="00323169" w:rsidRDefault="00D2175E" w:rsidP="009B7970">
      <w:pPr>
        <w:spacing w:after="0" w:line="240" w:lineRule="auto"/>
        <w:jc w:val="both"/>
        <w:rPr>
          <w:rFonts w:ascii="Arial" w:eastAsia="Times New Roman" w:hAnsi="Arial" w:cs="Arial"/>
          <w:b/>
          <w:lang w:eastAsia="es-ES"/>
        </w:rPr>
      </w:pPr>
      <w:r w:rsidRPr="00323169">
        <w:rPr>
          <w:rFonts w:ascii="Arial" w:eastAsia="Times New Roman" w:hAnsi="Arial" w:cs="Arial"/>
          <w:b/>
          <w:lang w:eastAsia="es-ES"/>
        </w:rPr>
        <w:t>Tema 3:</w:t>
      </w:r>
      <w:r w:rsidR="00323169">
        <w:rPr>
          <w:rFonts w:ascii="Arial" w:eastAsia="Times New Roman" w:hAnsi="Arial" w:cs="Arial"/>
          <w:b/>
          <w:lang w:eastAsia="es-ES"/>
        </w:rPr>
        <w:t xml:space="preserve"> </w:t>
      </w:r>
      <w:r w:rsidR="00B365EF" w:rsidRPr="00323169">
        <w:rPr>
          <w:rFonts w:ascii="Arial" w:eastAsia="Times New Roman" w:hAnsi="Arial" w:cs="Arial"/>
          <w:b/>
          <w:lang w:eastAsia="es-ES"/>
        </w:rPr>
        <w:t xml:space="preserve">Nutrición y crecimiento microbiano </w:t>
      </w:r>
    </w:p>
    <w:p w14:paraId="3313B75A" w14:textId="77777777" w:rsidR="00871D7A" w:rsidRDefault="00B365EF" w:rsidP="009B7970">
      <w:pPr>
        <w:spacing w:after="0" w:line="240" w:lineRule="auto"/>
        <w:jc w:val="both"/>
        <w:rPr>
          <w:rFonts w:ascii="Arial" w:eastAsia="Times New Roman" w:hAnsi="Arial" w:cs="Arial"/>
          <w:lang w:val="es-ES" w:eastAsia="es-ES"/>
        </w:rPr>
      </w:pPr>
      <w:r w:rsidRPr="00323169">
        <w:rPr>
          <w:rFonts w:ascii="Arial" w:eastAsia="Times New Roman" w:hAnsi="Arial" w:cs="Arial"/>
          <w:lang w:val="es-ES" w:eastAsia="es-ES"/>
        </w:rPr>
        <w:t xml:space="preserve">Requerimientos físicos y químicos para el crecimiento. Medios de cultivo: definidos, complejos, selectivos, diferenciales, de enriquecimiento. Medios para crecimiento anaeróbico. Técnicas especiales de cultivo. Obtención de cultivos puros. Preservación de cultivos bacterianos. Obtención de nutrientes. Crecimiento de poblaciones bacterianas. División bacteriana. Tiempo de generación. Representación logarítmica del crecimiento. Fases del crecimiento. Medidas directas e indirectas. Cultivo continuo. Efecto de factores ambientales sobre el crecimiento: temperatura, pH, presión osmótica, O2. Control del crecimiento bacteriano. </w:t>
      </w:r>
    </w:p>
    <w:p w14:paraId="166DD176" w14:textId="77777777" w:rsidR="00D2175E" w:rsidRPr="00323169" w:rsidRDefault="00D2175E" w:rsidP="009B7970">
      <w:pPr>
        <w:spacing w:after="0" w:line="240" w:lineRule="auto"/>
        <w:jc w:val="both"/>
        <w:rPr>
          <w:rFonts w:ascii="Arial" w:eastAsia="Times New Roman" w:hAnsi="Arial" w:cs="Arial"/>
          <w:b/>
          <w:lang w:eastAsia="es-ES"/>
        </w:rPr>
      </w:pPr>
      <w:r w:rsidRPr="00323169">
        <w:rPr>
          <w:rFonts w:ascii="Arial" w:eastAsia="Times New Roman" w:hAnsi="Arial" w:cs="Arial"/>
          <w:b/>
          <w:lang w:eastAsia="es-ES"/>
        </w:rPr>
        <w:t>Tema 4:</w:t>
      </w:r>
      <w:r w:rsidR="00323169">
        <w:rPr>
          <w:rFonts w:ascii="Arial" w:eastAsia="Times New Roman" w:hAnsi="Arial" w:cs="Arial"/>
          <w:b/>
          <w:lang w:eastAsia="es-ES"/>
        </w:rPr>
        <w:t xml:space="preserve"> Toma de muestras</w:t>
      </w:r>
    </w:p>
    <w:p w14:paraId="0E096693" w14:textId="77777777" w:rsidR="00D2175E" w:rsidRDefault="00D2175E" w:rsidP="00D2175E">
      <w:pPr>
        <w:spacing w:after="0" w:line="240" w:lineRule="auto"/>
        <w:jc w:val="both"/>
        <w:rPr>
          <w:rFonts w:ascii="Arial" w:eastAsia="Times New Roman" w:hAnsi="Arial" w:cs="Arial"/>
          <w:lang w:val="es-ES" w:eastAsia="es-ES"/>
        </w:rPr>
      </w:pPr>
      <w:r w:rsidRPr="00323169">
        <w:rPr>
          <w:rFonts w:ascii="Arial" w:eastAsia="Times New Roman" w:hAnsi="Arial" w:cs="Arial"/>
          <w:lang w:val="es-ES" w:eastAsia="es-ES"/>
        </w:rPr>
        <w:t xml:space="preserve">Generalidades sobre la toma de muestras y el análisis microbiológico de los productos finales: </w:t>
      </w:r>
      <w:r w:rsidR="00705FDD" w:rsidRPr="00323169">
        <w:rPr>
          <w:rFonts w:ascii="Arial" w:eastAsia="Times New Roman" w:hAnsi="Arial" w:cs="Arial"/>
          <w:lang w:val="es-ES" w:eastAsia="es-ES"/>
        </w:rPr>
        <w:t xml:space="preserve">Obtención de una correcta muestra excluyendo los contaminantes. </w:t>
      </w:r>
      <w:r w:rsidRPr="00323169">
        <w:rPr>
          <w:rFonts w:ascii="Arial" w:eastAsia="Times New Roman" w:hAnsi="Arial" w:cs="Arial"/>
          <w:lang w:val="es-ES" w:eastAsia="es-ES"/>
        </w:rPr>
        <w:t>Principios ecológicos, Fundamentos de los procedimientos analíticos (heterogeneidad de la presencia de microorganismos en los diferentes ambientes, transporte de muestras, confianza en los procedimientos,). Muestreo: muestra única, toma de muestras representativas. Utilización de microorganismos como marcadores (índices e indicadores).</w:t>
      </w:r>
      <w:r w:rsidR="00871D7A">
        <w:rPr>
          <w:rFonts w:ascii="Arial" w:eastAsia="Times New Roman" w:hAnsi="Arial" w:cs="Arial"/>
          <w:lang w:val="es-ES" w:eastAsia="es-ES"/>
        </w:rPr>
        <w:t xml:space="preserve"> Análisis de agua. </w:t>
      </w:r>
    </w:p>
    <w:p w14:paraId="19B0CC8D" w14:textId="77777777" w:rsidR="00871D7A" w:rsidRDefault="00871D7A" w:rsidP="00D2175E">
      <w:pPr>
        <w:spacing w:after="0" w:line="240" w:lineRule="auto"/>
        <w:jc w:val="both"/>
        <w:rPr>
          <w:rFonts w:ascii="Arial" w:eastAsia="Times New Roman" w:hAnsi="Arial" w:cs="Arial"/>
          <w:lang w:val="es-ES" w:eastAsia="es-ES"/>
        </w:rPr>
      </w:pPr>
      <w:r>
        <w:rPr>
          <w:rFonts w:ascii="Arial" w:eastAsia="Times New Roman" w:hAnsi="Arial" w:cs="Arial"/>
          <w:lang w:val="es-ES" w:eastAsia="es-ES"/>
        </w:rPr>
        <w:t>Antibióticos. Realización de antibiogramas. CIM. CBM</w:t>
      </w:r>
    </w:p>
    <w:p w14:paraId="2EA40B13" w14:textId="77777777" w:rsidR="00871D7A" w:rsidRPr="00323169" w:rsidRDefault="00871D7A" w:rsidP="00D2175E">
      <w:pPr>
        <w:spacing w:after="0" w:line="240" w:lineRule="auto"/>
        <w:jc w:val="both"/>
        <w:rPr>
          <w:rFonts w:ascii="Arial" w:eastAsia="Times New Roman" w:hAnsi="Arial" w:cs="Arial"/>
          <w:lang w:val="es-ES" w:eastAsia="es-ES"/>
        </w:rPr>
      </w:pPr>
    </w:p>
    <w:p w14:paraId="6649A72D" w14:textId="77777777" w:rsidR="00705FDD" w:rsidRPr="00323169" w:rsidRDefault="00705FDD" w:rsidP="00D2175E">
      <w:pPr>
        <w:spacing w:after="0" w:line="240" w:lineRule="auto"/>
        <w:jc w:val="both"/>
        <w:rPr>
          <w:rFonts w:ascii="Arial" w:eastAsia="Times New Roman" w:hAnsi="Arial" w:cs="Arial"/>
          <w:b/>
          <w:lang w:eastAsia="es-ES"/>
        </w:rPr>
      </w:pPr>
      <w:r w:rsidRPr="00323169">
        <w:rPr>
          <w:rFonts w:ascii="Arial" w:eastAsia="Times New Roman" w:hAnsi="Arial" w:cs="Arial"/>
          <w:b/>
          <w:lang w:eastAsia="es-ES"/>
        </w:rPr>
        <w:t>Programa Práctico:</w:t>
      </w:r>
    </w:p>
    <w:p w14:paraId="329F49EE" w14:textId="77777777" w:rsidR="00027C17" w:rsidRDefault="00705FDD" w:rsidP="00D2175E">
      <w:pPr>
        <w:spacing w:after="0" w:line="240" w:lineRule="auto"/>
        <w:jc w:val="both"/>
        <w:rPr>
          <w:rFonts w:ascii="Arial" w:eastAsia="Times New Roman" w:hAnsi="Arial" w:cs="Arial"/>
          <w:lang w:val="es-ES" w:eastAsia="es-ES"/>
        </w:rPr>
      </w:pPr>
      <w:r w:rsidRPr="00323169">
        <w:rPr>
          <w:rFonts w:ascii="Arial" w:eastAsia="Times New Roman" w:hAnsi="Arial" w:cs="Arial"/>
          <w:b/>
          <w:lang w:eastAsia="es-ES"/>
        </w:rPr>
        <w:t xml:space="preserve">Objetivos: </w:t>
      </w:r>
      <w:r w:rsidRPr="00323169">
        <w:rPr>
          <w:rFonts w:ascii="Arial" w:eastAsia="Times New Roman" w:hAnsi="Arial" w:cs="Arial"/>
          <w:lang w:val="es-ES" w:eastAsia="es-ES"/>
        </w:rPr>
        <w:t xml:space="preserve">Los trabajos experimentales están diseñados para que los alumnos adquieran las habilidades básicas de trabajo en condiciones de seguridad, en el manejo del instrumental propio de un laboratorio de microbiología y en el dominio de las distintas técnicas microbiológicas. Resulta esencial que, a lo largo del desarrollo del curso, demuestren haber adquirido un pensamiento crítico y sean capaces de resolver problemas prácticos. </w:t>
      </w:r>
    </w:p>
    <w:p w14:paraId="23E40E79" w14:textId="77777777" w:rsidR="00705FDD" w:rsidRPr="00323169" w:rsidRDefault="00027C17" w:rsidP="00D2175E">
      <w:pPr>
        <w:spacing w:after="0" w:line="240" w:lineRule="auto"/>
        <w:jc w:val="both"/>
        <w:rPr>
          <w:rFonts w:ascii="Arial" w:eastAsia="Times New Roman" w:hAnsi="Arial" w:cs="Arial"/>
          <w:lang w:val="es-ES" w:eastAsia="es-ES"/>
        </w:rPr>
      </w:pPr>
      <w:r w:rsidRPr="00027C17">
        <w:rPr>
          <w:rFonts w:ascii="Arial" w:eastAsia="Times New Roman" w:hAnsi="Arial" w:cs="Arial"/>
          <w:b/>
          <w:lang w:val="es-ES" w:eastAsia="es-ES"/>
        </w:rPr>
        <w:t>Trabajo práctico:</w:t>
      </w:r>
      <w:r>
        <w:rPr>
          <w:rFonts w:ascii="Arial" w:eastAsia="Times New Roman" w:hAnsi="Arial" w:cs="Arial"/>
          <w:lang w:val="es-ES" w:eastAsia="es-ES"/>
        </w:rPr>
        <w:t xml:space="preserve"> Bioseguridad - </w:t>
      </w:r>
      <w:r w:rsidR="00705FDD" w:rsidRPr="00323169">
        <w:rPr>
          <w:rFonts w:ascii="Arial" w:eastAsia="Times New Roman" w:hAnsi="Arial" w:cs="Arial"/>
          <w:lang w:val="es-ES" w:eastAsia="es-ES"/>
        </w:rPr>
        <w:t xml:space="preserve">Manejo de técnicas básicas a emplear en un laboratorio microbiológico. Uso del gabinete de seguridad biológica. Preparación y esterilización de material para uso en el laboratorio de microbiología: uso correcto </w:t>
      </w:r>
      <w:proofErr w:type="gramStart"/>
      <w:r w:rsidR="00705FDD" w:rsidRPr="00323169">
        <w:rPr>
          <w:rFonts w:ascii="Arial" w:eastAsia="Times New Roman" w:hAnsi="Arial" w:cs="Arial"/>
          <w:lang w:val="es-ES" w:eastAsia="es-ES"/>
        </w:rPr>
        <w:t>del</w:t>
      </w:r>
      <w:proofErr w:type="gramEnd"/>
      <w:r w:rsidR="00705FDD" w:rsidRPr="00323169">
        <w:rPr>
          <w:rFonts w:ascii="Arial" w:eastAsia="Times New Roman" w:hAnsi="Arial" w:cs="Arial"/>
          <w:lang w:val="es-ES" w:eastAsia="es-ES"/>
        </w:rPr>
        <w:t xml:space="preserve"> autoclave (esterilización por calor húmedo) y otros métodos de esterilización. </w:t>
      </w:r>
    </w:p>
    <w:p w14:paraId="7F0BF7B8" w14:textId="77777777" w:rsidR="00027C17" w:rsidRDefault="00027C17" w:rsidP="00D2175E">
      <w:pPr>
        <w:spacing w:after="0" w:line="240" w:lineRule="auto"/>
        <w:jc w:val="both"/>
        <w:rPr>
          <w:rFonts w:ascii="Arial" w:eastAsia="Times New Roman" w:hAnsi="Arial" w:cs="Arial"/>
          <w:lang w:val="es-ES" w:eastAsia="es-ES"/>
        </w:rPr>
      </w:pPr>
      <w:r w:rsidRPr="00027C17">
        <w:rPr>
          <w:rFonts w:ascii="Arial" w:eastAsia="Times New Roman" w:hAnsi="Arial" w:cs="Arial"/>
          <w:b/>
          <w:lang w:val="es-ES" w:eastAsia="es-ES"/>
        </w:rPr>
        <w:t>Trabajo práctico:</w:t>
      </w:r>
      <w:r>
        <w:rPr>
          <w:rFonts w:ascii="Arial" w:eastAsia="Times New Roman" w:hAnsi="Arial" w:cs="Arial"/>
          <w:lang w:val="es-ES" w:eastAsia="es-ES"/>
        </w:rPr>
        <w:t xml:space="preserve"> </w:t>
      </w:r>
      <w:r w:rsidR="00705FDD" w:rsidRPr="00323169">
        <w:rPr>
          <w:rFonts w:ascii="Arial" w:eastAsia="Times New Roman" w:hAnsi="Arial" w:cs="Arial"/>
          <w:lang w:val="es-ES" w:eastAsia="es-ES"/>
        </w:rPr>
        <w:t xml:space="preserve">Microscopía I: Manejo del microscopio. Observación de preparados. Coloración vital </w:t>
      </w:r>
    </w:p>
    <w:p w14:paraId="092B3DCA" w14:textId="77777777" w:rsidR="00705FDD" w:rsidRPr="00323169" w:rsidRDefault="00027C17" w:rsidP="00D2175E">
      <w:pPr>
        <w:spacing w:after="0" w:line="240" w:lineRule="auto"/>
        <w:jc w:val="both"/>
        <w:rPr>
          <w:rFonts w:ascii="Arial" w:eastAsia="Times New Roman" w:hAnsi="Arial" w:cs="Arial"/>
          <w:lang w:val="es-ES" w:eastAsia="es-ES"/>
        </w:rPr>
      </w:pPr>
      <w:r w:rsidRPr="00027C17">
        <w:rPr>
          <w:rFonts w:ascii="Arial" w:eastAsia="Times New Roman" w:hAnsi="Arial" w:cs="Arial"/>
          <w:b/>
          <w:lang w:val="es-ES" w:eastAsia="es-ES"/>
        </w:rPr>
        <w:t>Trabajo práctico:</w:t>
      </w:r>
      <w:r>
        <w:rPr>
          <w:rFonts w:ascii="Arial" w:eastAsia="Times New Roman" w:hAnsi="Arial" w:cs="Arial"/>
          <w:lang w:val="es-ES" w:eastAsia="es-ES"/>
        </w:rPr>
        <w:t xml:space="preserve"> </w:t>
      </w:r>
      <w:r w:rsidR="00705FDD" w:rsidRPr="00323169">
        <w:rPr>
          <w:rFonts w:ascii="Arial" w:eastAsia="Times New Roman" w:hAnsi="Arial" w:cs="Arial"/>
          <w:lang w:val="es-ES" w:eastAsia="es-ES"/>
        </w:rPr>
        <w:t xml:space="preserve">Microscopía II: Coloraciones simples y diferenciales (bacterias) </w:t>
      </w:r>
    </w:p>
    <w:p w14:paraId="5AEE303E" w14:textId="77777777" w:rsidR="00027C17" w:rsidRDefault="00027C17" w:rsidP="00D2175E">
      <w:pPr>
        <w:spacing w:after="0" w:line="240" w:lineRule="auto"/>
        <w:jc w:val="both"/>
        <w:rPr>
          <w:rFonts w:ascii="Arial" w:eastAsia="Times New Roman" w:hAnsi="Arial" w:cs="Arial"/>
          <w:lang w:val="es-ES" w:eastAsia="es-ES"/>
        </w:rPr>
      </w:pPr>
      <w:r w:rsidRPr="00027C17">
        <w:rPr>
          <w:rFonts w:ascii="Arial" w:eastAsia="Times New Roman" w:hAnsi="Arial" w:cs="Arial"/>
          <w:b/>
          <w:lang w:val="es-ES" w:eastAsia="es-ES"/>
        </w:rPr>
        <w:t>Trabajo práctico:</w:t>
      </w:r>
      <w:r>
        <w:rPr>
          <w:rFonts w:ascii="Arial" w:eastAsia="Times New Roman" w:hAnsi="Arial" w:cs="Arial"/>
          <w:lang w:val="es-ES" w:eastAsia="es-ES"/>
        </w:rPr>
        <w:t xml:space="preserve"> Preparación de los medios de cultivo. Preparación de las </w:t>
      </w:r>
      <w:r w:rsidR="00217176">
        <w:rPr>
          <w:rFonts w:ascii="Arial" w:eastAsia="Times New Roman" w:hAnsi="Arial" w:cs="Arial"/>
          <w:lang w:val="es-ES" w:eastAsia="es-ES"/>
        </w:rPr>
        <w:t>placas</w:t>
      </w:r>
      <w:r>
        <w:rPr>
          <w:rFonts w:ascii="Arial" w:eastAsia="Times New Roman" w:hAnsi="Arial" w:cs="Arial"/>
          <w:lang w:val="es-ES" w:eastAsia="es-ES"/>
        </w:rPr>
        <w:t xml:space="preserve"> y material de trabajo.</w:t>
      </w:r>
    </w:p>
    <w:p w14:paraId="7EBDADC2" w14:textId="77777777" w:rsidR="00705FDD" w:rsidRPr="00323169" w:rsidRDefault="00027C17" w:rsidP="00D2175E">
      <w:pPr>
        <w:spacing w:after="0" w:line="240" w:lineRule="auto"/>
        <w:jc w:val="both"/>
        <w:rPr>
          <w:rFonts w:ascii="Arial" w:eastAsia="Times New Roman" w:hAnsi="Arial" w:cs="Arial"/>
          <w:lang w:val="es-ES" w:eastAsia="es-ES"/>
        </w:rPr>
      </w:pPr>
      <w:r w:rsidRPr="00027C17">
        <w:rPr>
          <w:rFonts w:ascii="Arial" w:eastAsia="Times New Roman" w:hAnsi="Arial" w:cs="Arial"/>
          <w:b/>
          <w:lang w:val="es-ES" w:eastAsia="es-ES"/>
        </w:rPr>
        <w:t>Trabajo práctico:</w:t>
      </w:r>
      <w:r>
        <w:rPr>
          <w:rFonts w:ascii="Arial" w:eastAsia="Times New Roman" w:hAnsi="Arial" w:cs="Arial"/>
          <w:lang w:val="es-ES" w:eastAsia="es-ES"/>
        </w:rPr>
        <w:t xml:space="preserve"> </w:t>
      </w:r>
      <w:r w:rsidRPr="00323169">
        <w:rPr>
          <w:rFonts w:ascii="Arial" w:eastAsia="Times New Roman" w:hAnsi="Arial" w:cs="Arial"/>
          <w:lang w:val="es-ES" w:eastAsia="es-ES"/>
        </w:rPr>
        <w:t xml:space="preserve">Crecimiento microbiano y antibiosis </w:t>
      </w:r>
      <w:r>
        <w:rPr>
          <w:rFonts w:ascii="Arial" w:eastAsia="Times New Roman" w:hAnsi="Arial" w:cs="Arial"/>
          <w:lang w:val="es-ES" w:eastAsia="es-ES"/>
        </w:rPr>
        <w:t>.</w:t>
      </w:r>
      <w:r w:rsidRPr="00323169">
        <w:rPr>
          <w:rFonts w:ascii="Arial" w:eastAsia="Times New Roman" w:hAnsi="Arial" w:cs="Arial"/>
          <w:lang w:val="es-ES" w:eastAsia="es-ES"/>
        </w:rPr>
        <w:t>Aislamiento microbiano: Técnicas de siembra. Repiques o subcultivos</w:t>
      </w:r>
      <w:r>
        <w:rPr>
          <w:rFonts w:ascii="Arial" w:eastAsia="Times New Roman" w:hAnsi="Arial" w:cs="Arial"/>
          <w:lang w:val="es-ES" w:eastAsia="es-ES"/>
        </w:rPr>
        <w:t xml:space="preserve">. </w:t>
      </w:r>
      <w:r w:rsidRPr="00323169">
        <w:rPr>
          <w:rFonts w:ascii="Arial" w:eastAsia="Times New Roman" w:hAnsi="Arial" w:cs="Arial"/>
          <w:lang w:val="es-ES" w:eastAsia="es-ES"/>
        </w:rPr>
        <w:t xml:space="preserve">Utilización de medios selectivos y diferenciales. </w:t>
      </w:r>
      <w:r w:rsidR="00705FDD" w:rsidRPr="00323169">
        <w:rPr>
          <w:rFonts w:ascii="Arial" w:eastAsia="Times New Roman" w:hAnsi="Arial" w:cs="Arial"/>
          <w:lang w:val="es-ES" w:eastAsia="es-ES"/>
        </w:rPr>
        <w:t xml:space="preserve">Toma de muestras de diferente procedencia </w:t>
      </w:r>
    </w:p>
    <w:p w14:paraId="4DBFF99D" w14:textId="77777777" w:rsidR="00027C17" w:rsidRDefault="00027C17" w:rsidP="00D2175E">
      <w:pPr>
        <w:spacing w:after="0" w:line="240" w:lineRule="auto"/>
        <w:jc w:val="both"/>
        <w:rPr>
          <w:rFonts w:ascii="Arial" w:eastAsia="Times New Roman" w:hAnsi="Arial" w:cs="Arial"/>
          <w:lang w:val="es-ES" w:eastAsia="es-ES"/>
        </w:rPr>
      </w:pPr>
      <w:r w:rsidRPr="00027C17">
        <w:rPr>
          <w:rFonts w:ascii="Arial" w:eastAsia="Times New Roman" w:hAnsi="Arial" w:cs="Arial"/>
          <w:b/>
          <w:lang w:val="es-ES" w:eastAsia="es-ES"/>
        </w:rPr>
        <w:t>Trabajo práctico:</w:t>
      </w:r>
      <w:r>
        <w:rPr>
          <w:rFonts w:ascii="Arial" w:eastAsia="Times New Roman" w:hAnsi="Arial" w:cs="Arial"/>
          <w:lang w:val="es-ES" w:eastAsia="es-ES"/>
        </w:rPr>
        <w:t xml:space="preserve"> </w:t>
      </w:r>
      <w:r w:rsidRPr="00323169">
        <w:rPr>
          <w:rFonts w:ascii="Arial" w:eastAsia="Times New Roman" w:hAnsi="Arial" w:cs="Arial"/>
          <w:lang w:val="es-ES" w:eastAsia="es-ES"/>
        </w:rPr>
        <w:t xml:space="preserve">Curvas de crecimiento en medio líquido. Determinación de individuos en poblaciones por métodos directos (recuento de viables) e indirectos (ópticos). </w:t>
      </w:r>
      <w:r w:rsidR="00705FDD" w:rsidRPr="00323169">
        <w:rPr>
          <w:rFonts w:ascii="Arial" w:eastAsia="Times New Roman" w:hAnsi="Arial" w:cs="Arial"/>
          <w:lang w:val="es-ES" w:eastAsia="es-ES"/>
        </w:rPr>
        <w:t>Diluciones seriadas. Recuento en placa.</w:t>
      </w:r>
    </w:p>
    <w:p w14:paraId="58D7EBE7" w14:textId="77777777" w:rsidR="00705FDD" w:rsidRPr="00323169" w:rsidRDefault="00027C17" w:rsidP="00D2175E">
      <w:pPr>
        <w:spacing w:after="0" w:line="240" w:lineRule="auto"/>
        <w:jc w:val="both"/>
        <w:rPr>
          <w:rFonts w:ascii="Arial" w:eastAsia="Times New Roman" w:hAnsi="Arial" w:cs="Arial"/>
          <w:lang w:val="es-ES" w:eastAsia="es-ES"/>
        </w:rPr>
      </w:pPr>
      <w:r w:rsidRPr="00027C17">
        <w:rPr>
          <w:rFonts w:ascii="Arial" w:eastAsia="Times New Roman" w:hAnsi="Arial" w:cs="Arial"/>
          <w:b/>
          <w:lang w:val="es-ES" w:eastAsia="es-ES"/>
        </w:rPr>
        <w:lastRenderedPageBreak/>
        <w:t>Trabajo práctico:</w:t>
      </w:r>
      <w:r>
        <w:rPr>
          <w:rFonts w:ascii="Arial" w:eastAsia="Times New Roman" w:hAnsi="Arial" w:cs="Arial"/>
          <w:lang w:val="es-ES" w:eastAsia="es-ES"/>
        </w:rPr>
        <w:t xml:space="preserve"> </w:t>
      </w:r>
      <w:r w:rsidRPr="00323169">
        <w:rPr>
          <w:rFonts w:ascii="Arial" w:eastAsia="Times New Roman" w:hAnsi="Arial" w:cs="Arial"/>
          <w:lang w:val="es-ES" w:eastAsia="es-ES"/>
        </w:rPr>
        <w:t xml:space="preserve">Análisis </w:t>
      </w:r>
      <w:r>
        <w:rPr>
          <w:rFonts w:ascii="Arial" w:eastAsia="Times New Roman" w:hAnsi="Arial" w:cs="Arial"/>
          <w:lang w:val="es-ES" w:eastAsia="es-ES"/>
        </w:rPr>
        <w:t xml:space="preserve">microbiológico </w:t>
      </w:r>
      <w:r w:rsidRPr="00323169">
        <w:rPr>
          <w:rFonts w:ascii="Arial" w:eastAsia="Times New Roman" w:hAnsi="Arial" w:cs="Arial"/>
          <w:lang w:val="es-ES" w:eastAsia="es-ES"/>
        </w:rPr>
        <w:t>de agua. Número más probable.</w:t>
      </w:r>
      <w:r>
        <w:rPr>
          <w:rFonts w:ascii="Arial" w:eastAsia="Times New Roman" w:hAnsi="Arial" w:cs="Arial"/>
          <w:lang w:val="es-ES" w:eastAsia="es-ES"/>
        </w:rPr>
        <w:t xml:space="preserve"> Determinación de mesófilos totales. Investigación de coliformes fecales y </w:t>
      </w:r>
      <w:proofErr w:type="spellStart"/>
      <w:r w:rsidRPr="00027C17">
        <w:rPr>
          <w:rFonts w:ascii="Arial" w:eastAsia="Times New Roman" w:hAnsi="Arial" w:cs="Arial"/>
          <w:i/>
          <w:lang w:val="es-ES" w:eastAsia="es-ES"/>
        </w:rPr>
        <w:t>Pseudomonas</w:t>
      </w:r>
      <w:proofErr w:type="spellEnd"/>
      <w:r w:rsidRPr="00027C17">
        <w:rPr>
          <w:rFonts w:ascii="Arial" w:eastAsia="Times New Roman" w:hAnsi="Arial" w:cs="Arial"/>
          <w:i/>
          <w:lang w:val="es-ES" w:eastAsia="es-ES"/>
        </w:rPr>
        <w:t xml:space="preserve"> </w:t>
      </w:r>
      <w:proofErr w:type="spellStart"/>
      <w:r w:rsidRPr="00027C17">
        <w:rPr>
          <w:rFonts w:ascii="Arial" w:eastAsia="Times New Roman" w:hAnsi="Arial" w:cs="Arial"/>
          <w:i/>
          <w:lang w:val="es-ES" w:eastAsia="es-ES"/>
        </w:rPr>
        <w:t>aeruginosa</w:t>
      </w:r>
      <w:proofErr w:type="spellEnd"/>
      <w:proofErr w:type="gramStart"/>
      <w:r>
        <w:rPr>
          <w:rFonts w:ascii="Arial" w:eastAsia="Times New Roman" w:hAnsi="Arial" w:cs="Arial"/>
          <w:lang w:val="es-ES" w:eastAsia="es-ES"/>
        </w:rPr>
        <w:t>.</w:t>
      </w:r>
      <w:r w:rsidR="00705FDD" w:rsidRPr="00323169">
        <w:rPr>
          <w:rFonts w:ascii="Arial" w:eastAsia="Times New Roman" w:hAnsi="Arial" w:cs="Arial"/>
          <w:lang w:val="es-ES" w:eastAsia="es-ES"/>
        </w:rPr>
        <w:t>.</w:t>
      </w:r>
      <w:proofErr w:type="gramEnd"/>
      <w:r w:rsidR="00705FDD" w:rsidRPr="00323169">
        <w:rPr>
          <w:rFonts w:ascii="Arial" w:eastAsia="Times New Roman" w:hAnsi="Arial" w:cs="Arial"/>
          <w:lang w:val="es-ES" w:eastAsia="es-ES"/>
        </w:rPr>
        <w:t xml:space="preserve"> </w:t>
      </w:r>
    </w:p>
    <w:p w14:paraId="6E81DE06" w14:textId="77777777" w:rsidR="00217176" w:rsidRDefault="00217176" w:rsidP="00D2175E">
      <w:pPr>
        <w:spacing w:after="0" w:line="240" w:lineRule="auto"/>
        <w:jc w:val="both"/>
        <w:rPr>
          <w:rFonts w:ascii="Arial" w:eastAsia="Times New Roman" w:hAnsi="Arial" w:cs="Arial"/>
          <w:lang w:val="es-ES" w:eastAsia="es-ES"/>
        </w:rPr>
      </w:pPr>
      <w:r w:rsidRPr="00027C17">
        <w:rPr>
          <w:rFonts w:ascii="Arial" w:eastAsia="Times New Roman" w:hAnsi="Arial" w:cs="Arial"/>
          <w:b/>
          <w:lang w:val="es-ES" w:eastAsia="es-ES"/>
        </w:rPr>
        <w:t>Trabajo práctico:</w:t>
      </w:r>
      <w:r>
        <w:rPr>
          <w:rFonts w:ascii="Arial" w:eastAsia="Times New Roman" w:hAnsi="Arial" w:cs="Arial"/>
          <w:lang w:val="es-ES" w:eastAsia="es-ES"/>
        </w:rPr>
        <w:t xml:space="preserve"> </w:t>
      </w:r>
      <w:r w:rsidR="00705FDD" w:rsidRPr="00323169">
        <w:rPr>
          <w:rFonts w:ascii="Arial" w:eastAsia="Times New Roman" w:hAnsi="Arial" w:cs="Arial"/>
          <w:lang w:val="es-ES" w:eastAsia="es-ES"/>
        </w:rPr>
        <w:t xml:space="preserve">Manejo de muestras de distinta procedencia. </w:t>
      </w:r>
      <w:r w:rsidRPr="00323169">
        <w:rPr>
          <w:rFonts w:ascii="Arial" w:eastAsia="Times New Roman" w:hAnsi="Arial" w:cs="Arial"/>
          <w:lang w:val="es-ES" w:eastAsia="es-ES"/>
        </w:rPr>
        <w:t xml:space="preserve">Cultivo de microorganismos de diferentes fuentes: </w:t>
      </w:r>
      <w:r w:rsidR="00705FDD" w:rsidRPr="00323169">
        <w:rPr>
          <w:rFonts w:ascii="Arial" w:eastAsia="Times New Roman" w:hAnsi="Arial" w:cs="Arial"/>
          <w:lang w:val="es-ES" w:eastAsia="es-ES"/>
        </w:rPr>
        <w:t>Identificación de los aislamientos: Morfología macroscópica y microscópica.</w:t>
      </w:r>
      <w:r>
        <w:rPr>
          <w:rFonts w:ascii="Arial" w:eastAsia="Times New Roman" w:hAnsi="Arial" w:cs="Arial"/>
          <w:lang w:val="es-ES" w:eastAsia="es-ES"/>
        </w:rPr>
        <w:t xml:space="preserve"> Aislamiento de los microorganismos.</w:t>
      </w:r>
    </w:p>
    <w:p w14:paraId="072F759C" w14:textId="77777777" w:rsidR="00705FDD" w:rsidRDefault="00217176" w:rsidP="00D2175E">
      <w:pPr>
        <w:spacing w:after="0" w:line="240" w:lineRule="auto"/>
        <w:jc w:val="both"/>
        <w:rPr>
          <w:rFonts w:ascii="Arial" w:eastAsia="Times New Roman" w:hAnsi="Arial" w:cs="Arial"/>
          <w:lang w:val="es-ES" w:eastAsia="es-ES"/>
        </w:rPr>
      </w:pPr>
      <w:r w:rsidRPr="00027C17">
        <w:rPr>
          <w:rFonts w:ascii="Arial" w:eastAsia="Times New Roman" w:hAnsi="Arial" w:cs="Arial"/>
          <w:b/>
          <w:lang w:val="es-ES" w:eastAsia="es-ES"/>
        </w:rPr>
        <w:t>Trabajo práctico:</w:t>
      </w:r>
      <w:r>
        <w:rPr>
          <w:rFonts w:ascii="Arial" w:eastAsia="Times New Roman" w:hAnsi="Arial" w:cs="Arial"/>
          <w:lang w:val="es-ES" w:eastAsia="es-ES"/>
        </w:rPr>
        <w:t xml:space="preserve"> </w:t>
      </w:r>
      <w:r w:rsidRPr="00323169">
        <w:rPr>
          <w:rFonts w:ascii="Arial" w:eastAsia="Times New Roman" w:hAnsi="Arial" w:cs="Arial"/>
          <w:lang w:val="es-ES" w:eastAsia="es-ES"/>
        </w:rPr>
        <w:t>Pruebas</w:t>
      </w:r>
      <w:r w:rsidR="00705FDD" w:rsidRPr="00323169">
        <w:rPr>
          <w:rFonts w:ascii="Arial" w:eastAsia="Times New Roman" w:hAnsi="Arial" w:cs="Arial"/>
          <w:lang w:val="es-ES" w:eastAsia="es-ES"/>
        </w:rPr>
        <w:t xml:space="preserve"> bioquímicas. </w:t>
      </w:r>
      <w:proofErr w:type="spellStart"/>
      <w:r w:rsidR="00705FDD" w:rsidRPr="00323169">
        <w:rPr>
          <w:rFonts w:ascii="Arial" w:eastAsia="Times New Roman" w:hAnsi="Arial" w:cs="Arial"/>
          <w:lang w:val="es-ES" w:eastAsia="es-ES"/>
        </w:rPr>
        <w:t>Tests</w:t>
      </w:r>
      <w:proofErr w:type="spellEnd"/>
      <w:r w:rsidR="00705FDD" w:rsidRPr="00323169">
        <w:rPr>
          <w:rFonts w:ascii="Arial" w:eastAsia="Times New Roman" w:hAnsi="Arial" w:cs="Arial"/>
          <w:lang w:val="es-ES" w:eastAsia="es-ES"/>
        </w:rPr>
        <w:t xml:space="preserve"> </w:t>
      </w:r>
      <w:proofErr w:type="spellStart"/>
      <w:r w:rsidR="00705FDD" w:rsidRPr="00323169">
        <w:rPr>
          <w:rFonts w:ascii="Arial" w:eastAsia="Times New Roman" w:hAnsi="Arial" w:cs="Arial"/>
          <w:lang w:val="es-ES" w:eastAsia="es-ES"/>
        </w:rPr>
        <w:t>multipruebas</w:t>
      </w:r>
      <w:proofErr w:type="spellEnd"/>
      <w:r w:rsidR="00705FDD" w:rsidRPr="00323169">
        <w:rPr>
          <w:rFonts w:ascii="Arial" w:eastAsia="Times New Roman" w:hAnsi="Arial" w:cs="Arial"/>
          <w:lang w:val="es-ES" w:eastAsia="es-ES"/>
        </w:rPr>
        <w:t>.</w:t>
      </w:r>
    </w:p>
    <w:p w14:paraId="42BF84AA" w14:textId="77777777" w:rsidR="00217176" w:rsidRPr="00323169" w:rsidRDefault="00217176" w:rsidP="00D2175E">
      <w:pPr>
        <w:spacing w:after="0" w:line="240" w:lineRule="auto"/>
        <w:jc w:val="both"/>
        <w:rPr>
          <w:rFonts w:ascii="Arial" w:eastAsia="Times New Roman" w:hAnsi="Arial" w:cs="Arial"/>
          <w:lang w:val="es-ES" w:eastAsia="es-ES"/>
        </w:rPr>
      </w:pPr>
      <w:r w:rsidRPr="00027C17">
        <w:rPr>
          <w:rFonts w:ascii="Arial" w:eastAsia="Times New Roman" w:hAnsi="Arial" w:cs="Arial"/>
          <w:b/>
          <w:lang w:val="es-ES" w:eastAsia="es-ES"/>
        </w:rPr>
        <w:t>Trabajo práctico:</w:t>
      </w:r>
      <w:r w:rsidRPr="00217176">
        <w:rPr>
          <w:rFonts w:ascii="Arial" w:eastAsia="Times New Roman" w:hAnsi="Arial" w:cs="Arial"/>
          <w:lang w:val="es-ES" w:eastAsia="es-ES"/>
        </w:rPr>
        <w:t xml:space="preserve"> </w:t>
      </w:r>
      <w:r w:rsidRPr="00323169">
        <w:rPr>
          <w:rFonts w:ascii="Arial" w:eastAsia="Times New Roman" w:hAnsi="Arial" w:cs="Arial"/>
          <w:lang w:val="es-ES" w:eastAsia="es-ES"/>
        </w:rPr>
        <w:t>Acción antibiótica bacteriostática, bactericida y bacteriolítica</w:t>
      </w:r>
      <w:r>
        <w:rPr>
          <w:rFonts w:ascii="Arial" w:eastAsia="Times New Roman" w:hAnsi="Arial" w:cs="Arial"/>
          <w:lang w:val="es-ES" w:eastAsia="es-ES"/>
        </w:rPr>
        <w:t>. Determinación de la Concentración Inhibitoria mínima (CIM) y la Concentración Bactericida Mínima (CBM)</w:t>
      </w:r>
    </w:p>
    <w:p w14:paraId="485140EE" w14:textId="77777777" w:rsidR="00D2175E" w:rsidRPr="00323169" w:rsidRDefault="00D2175E" w:rsidP="009B7970">
      <w:pPr>
        <w:spacing w:after="0" w:line="240" w:lineRule="auto"/>
        <w:jc w:val="both"/>
        <w:rPr>
          <w:rFonts w:ascii="Arial" w:eastAsia="Times New Roman" w:hAnsi="Arial" w:cs="Arial"/>
          <w:b/>
          <w:lang w:eastAsia="es-ES"/>
        </w:rPr>
      </w:pPr>
    </w:p>
    <w:p w14:paraId="7034B5C3" w14:textId="77777777" w:rsidR="00D2175E" w:rsidRPr="00323169" w:rsidRDefault="00D2175E" w:rsidP="009B7970">
      <w:pPr>
        <w:spacing w:after="0" w:line="240" w:lineRule="auto"/>
        <w:jc w:val="both"/>
        <w:rPr>
          <w:rFonts w:ascii="Arial" w:eastAsia="Times New Roman" w:hAnsi="Arial" w:cs="Arial"/>
          <w:b/>
          <w:lang w:eastAsia="es-ES"/>
        </w:rPr>
      </w:pPr>
    </w:p>
    <w:p w14:paraId="312DE8BC" w14:textId="77777777" w:rsidR="00D2175E" w:rsidRPr="00323169" w:rsidRDefault="00D2175E" w:rsidP="009B7970">
      <w:pPr>
        <w:spacing w:after="0" w:line="240" w:lineRule="auto"/>
        <w:jc w:val="both"/>
        <w:rPr>
          <w:rFonts w:ascii="Arial" w:eastAsia="Times New Roman" w:hAnsi="Arial" w:cs="Arial"/>
          <w:b/>
          <w:lang w:eastAsia="es-ES"/>
        </w:rPr>
      </w:pPr>
    </w:p>
    <w:p w14:paraId="4946478B" w14:textId="77777777" w:rsidR="00D2175E" w:rsidRPr="00323169" w:rsidRDefault="00D2175E" w:rsidP="009B7970">
      <w:pPr>
        <w:spacing w:after="0" w:line="240" w:lineRule="auto"/>
        <w:jc w:val="both"/>
        <w:rPr>
          <w:rFonts w:ascii="Arial" w:eastAsia="Times New Roman" w:hAnsi="Arial" w:cs="Arial"/>
          <w:b/>
          <w:lang w:eastAsia="es-ES"/>
        </w:rPr>
      </w:pPr>
    </w:p>
    <w:p w14:paraId="283371C5" w14:textId="77777777" w:rsidR="00D2175E" w:rsidRPr="00323169" w:rsidRDefault="00D2175E" w:rsidP="009B7970">
      <w:pPr>
        <w:spacing w:after="0" w:line="240" w:lineRule="auto"/>
        <w:jc w:val="both"/>
        <w:rPr>
          <w:rFonts w:ascii="Arial" w:eastAsia="Times New Roman" w:hAnsi="Arial" w:cs="Arial"/>
          <w:b/>
          <w:lang w:eastAsia="es-ES"/>
        </w:rPr>
      </w:pPr>
    </w:p>
    <w:p w14:paraId="58A056FA" w14:textId="77777777" w:rsidR="00705FDD" w:rsidRPr="00323169" w:rsidRDefault="009B7970" w:rsidP="009B7970">
      <w:pPr>
        <w:spacing w:after="0" w:line="240" w:lineRule="auto"/>
        <w:jc w:val="both"/>
        <w:rPr>
          <w:rFonts w:ascii="Arial" w:hAnsi="Arial" w:cs="Arial"/>
        </w:rPr>
      </w:pPr>
      <w:r w:rsidRPr="009B7970">
        <w:rPr>
          <w:rFonts w:ascii="Arial" w:eastAsia="Times New Roman" w:hAnsi="Arial" w:cs="Arial"/>
          <w:b/>
          <w:lang w:val="es-ES" w:eastAsia="es-ES"/>
        </w:rPr>
        <w:t>Bibliografía</w:t>
      </w:r>
      <w:r w:rsidR="00705FDD" w:rsidRPr="00323169">
        <w:rPr>
          <w:rFonts w:ascii="Arial" w:hAnsi="Arial" w:cs="Arial"/>
        </w:rPr>
        <w:t xml:space="preserve"> </w:t>
      </w:r>
    </w:p>
    <w:p w14:paraId="1A358871" w14:textId="77777777" w:rsidR="00024B06" w:rsidRPr="00323169" w:rsidRDefault="00705FDD" w:rsidP="009B7970">
      <w:pPr>
        <w:spacing w:after="0" w:line="240" w:lineRule="auto"/>
        <w:jc w:val="both"/>
        <w:rPr>
          <w:rFonts w:ascii="Arial" w:eastAsia="Times New Roman" w:hAnsi="Arial" w:cs="Arial"/>
          <w:b/>
          <w:lang w:eastAsia="es-ES"/>
        </w:rPr>
      </w:pPr>
      <w:r w:rsidRPr="00323169">
        <w:rPr>
          <w:rFonts w:ascii="Arial" w:eastAsia="Times New Roman" w:hAnsi="Arial" w:cs="Arial"/>
          <w:b/>
          <w:lang w:eastAsia="es-ES"/>
        </w:rPr>
        <w:t>Obligatoria:</w:t>
      </w:r>
    </w:p>
    <w:p w14:paraId="12C025CE" w14:textId="77777777" w:rsidR="009B7970" w:rsidRPr="00323169" w:rsidRDefault="00705FDD" w:rsidP="009B7970">
      <w:pPr>
        <w:spacing w:after="0" w:line="240" w:lineRule="auto"/>
        <w:jc w:val="both"/>
        <w:rPr>
          <w:rFonts w:ascii="Arial" w:eastAsia="Times New Roman" w:hAnsi="Arial" w:cs="Arial"/>
          <w:lang w:val="es-ES" w:eastAsia="es-ES"/>
        </w:rPr>
      </w:pPr>
      <w:r w:rsidRPr="00323169">
        <w:rPr>
          <w:rFonts w:ascii="Arial" w:eastAsia="Times New Roman" w:hAnsi="Arial" w:cs="Arial"/>
          <w:lang w:val="es-ES" w:eastAsia="es-ES"/>
        </w:rPr>
        <w:t xml:space="preserve">Biología de los Microorganismos- </w:t>
      </w:r>
      <w:proofErr w:type="spellStart"/>
      <w:r w:rsidRPr="00323169">
        <w:rPr>
          <w:rFonts w:ascii="Arial" w:eastAsia="Times New Roman" w:hAnsi="Arial" w:cs="Arial"/>
          <w:lang w:val="es-ES" w:eastAsia="es-ES"/>
        </w:rPr>
        <w:t>Brock</w:t>
      </w:r>
      <w:proofErr w:type="spellEnd"/>
      <w:r w:rsidRPr="00323169">
        <w:rPr>
          <w:rFonts w:ascii="Arial" w:eastAsia="Times New Roman" w:hAnsi="Arial" w:cs="Arial"/>
          <w:lang w:val="es-ES" w:eastAsia="es-ES"/>
        </w:rPr>
        <w:t xml:space="preserve">. 12va Edición (2009) M.T. </w:t>
      </w:r>
      <w:proofErr w:type="spellStart"/>
      <w:r w:rsidRPr="00323169">
        <w:rPr>
          <w:rFonts w:ascii="Arial" w:eastAsia="Times New Roman" w:hAnsi="Arial" w:cs="Arial"/>
          <w:lang w:val="es-ES" w:eastAsia="es-ES"/>
        </w:rPr>
        <w:t>Madigan</w:t>
      </w:r>
      <w:proofErr w:type="spellEnd"/>
      <w:r w:rsidRPr="00323169">
        <w:rPr>
          <w:rFonts w:ascii="Arial" w:eastAsia="Times New Roman" w:hAnsi="Arial" w:cs="Arial"/>
          <w:lang w:val="es-ES" w:eastAsia="es-ES"/>
        </w:rPr>
        <w:t xml:space="preserve">, J.M. </w:t>
      </w:r>
      <w:proofErr w:type="spellStart"/>
      <w:r w:rsidRPr="00323169">
        <w:rPr>
          <w:rFonts w:ascii="Arial" w:eastAsia="Times New Roman" w:hAnsi="Arial" w:cs="Arial"/>
          <w:lang w:val="es-ES" w:eastAsia="es-ES"/>
        </w:rPr>
        <w:t>Martonko</w:t>
      </w:r>
      <w:proofErr w:type="spellEnd"/>
      <w:r w:rsidRPr="00323169">
        <w:rPr>
          <w:rFonts w:ascii="Arial" w:eastAsia="Times New Roman" w:hAnsi="Arial" w:cs="Arial"/>
          <w:lang w:val="es-ES" w:eastAsia="es-ES"/>
        </w:rPr>
        <w:t xml:space="preserve">, J. Parker (Prentice Hall) </w:t>
      </w:r>
      <w:proofErr w:type="spellStart"/>
      <w:r w:rsidRPr="00323169">
        <w:rPr>
          <w:rFonts w:ascii="Arial" w:eastAsia="Times New Roman" w:hAnsi="Arial" w:cs="Arial"/>
          <w:lang w:val="es-ES" w:eastAsia="es-ES"/>
        </w:rPr>
        <w:t>Microbiology</w:t>
      </w:r>
      <w:proofErr w:type="spellEnd"/>
      <w:r w:rsidRPr="00323169">
        <w:rPr>
          <w:rFonts w:ascii="Arial" w:eastAsia="Times New Roman" w:hAnsi="Arial" w:cs="Arial"/>
          <w:lang w:val="es-ES" w:eastAsia="es-ES"/>
        </w:rPr>
        <w:t xml:space="preserve">, 7ma. Edición (2009) D. Klein, L.M. Prescott, J.P. Harvey. (Mc Graw-Hill) </w:t>
      </w:r>
      <w:r w:rsidR="009B7970" w:rsidRPr="009B7970">
        <w:rPr>
          <w:rFonts w:ascii="Arial" w:eastAsia="Times New Roman" w:hAnsi="Arial" w:cs="Arial"/>
          <w:lang w:val="es-ES" w:eastAsia="es-ES"/>
        </w:rPr>
        <w:t xml:space="preserve"> </w:t>
      </w:r>
    </w:p>
    <w:p w14:paraId="7076FFA3" w14:textId="77777777" w:rsidR="00024B06" w:rsidRPr="00323169" w:rsidRDefault="00024B06" w:rsidP="009B7970">
      <w:pPr>
        <w:spacing w:after="0" w:line="240" w:lineRule="auto"/>
        <w:jc w:val="both"/>
        <w:rPr>
          <w:rFonts w:ascii="Arial" w:eastAsia="Times New Roman" w:hAnsi="Arial" w:cs="Arial"/>
          <w:lang w:val="es-ES" w:eastAsia="es-ES"/>
        </w:rPr>
      </w:pPr>
    </w:p>
    <w:p w14:paraId="203A0C13" w14:textId="77777777" w:rsidR="00323169" w:rsidRDefault="00323169" w:rsidP="009B7970">
      <w:pPr>
        <w:spacing w:after="0" w:line="240" w:lineRule="auto"/>
        <w:jc w:val="both"/>
        <w:rPr>
          <w:rFonts w:ascii="Arial" w:eastAsia="Times New Roman" w:hAnsi="Arial" w:cs="Arial"/>
          <w:b/>
          <w:lang w:val="es-ES" w:eastAsia="es-ES"/>
        </w:rPr>
      </w:pPr>
    </w:p>
    <w:p w14:paraId="6DEDF21E" w14:textId="77777777" w:rsidR="00705FDD" w:rsidRPr="00323169" w:rsidRDefault="00705FDD" w:rsidP="009B7970">
      <w:pPr>
        <w:spacing w:after="0" w:line="240" w:lineRule="auto"/>
        <w:jc w:val="both"/>
        <w:rPr>
          <w:rFonts w:ascii="Arial" w:eastAsia="Times New Roman" w:hAnsi="Arial" w:cs="Arial"/>
          <w:b/>
          <w:lang w:val="es-ES" w:eastAsia="es-ES"/>
        </w:rPr>
      </w:pPr>
      <w:r w:rsidRPr="00323169">
        <w:rPr>
          <w:rFonts w:ascii="Arial" w:eastAsia="Times New Roman" w:hAnsi="Arial" w:cs="Arial"/>
          <w:b/>
          <w:lang w:val="es-ES" w:eastAsia="es-ES"/>
        </w:rPr>
        <w:t>Consulta:</w:t>
      </w:r>
    </w:p>
    <w:p w14:paraId="5C6E5219" w14:textId="77777777" w:rsidR="00705FDD" w:rsidRPr="00323169" w:rsidRDefault="00705FDD" w:rsidP="009B7970">
      <w:pPr>
        <w:spacing w:after="0" w:line="240" w:lineRule="auto"/>
        <w:jc w:val="both"/>
        <w:rPr>
          <w:rFonts w:ascii="Arial" w:eastAsia="Times New Roman" w:hAnsi="Arial" w:cs="Arial"/>
          <w:lang w:val="es-ES" w:eastAsia="es-ES"/>
        </w:rPr>
      </w:pPr>
      <w:r w:rsidRPr="00323169">
        <w:rPr>
          <w:rFonts w:ascii="Arial" w:eastAsia="Times New Roman" w:hAnsi="Arial" w:cs="Arial"/>
          <w:lang w:val="es-ES" w:eastAsia="es-ES"/>
        </w:rPr>
        <w:t xml:space="preserve">Métodos de Análisis Microbiológicos de Alimentos. </w:t>
      </w:r>
      <w:proofErr w:type="spellStart"/>
      <w:r w:rsidRPr="00323169">
        <w:rPr>
          <w:rFonts w:ascii="Arial" w:eastAsia="Times New Roman" w:hAnsi="Arial" w:cs="Arial"/>
          <w:lang w:val="es-ES" w:eastAsia="es-ES"/>
        </w:rPr>
        <w:t>Corrie</w:t>
      </w:r>
      <w:proofErr w:type="spellEnd"/>
      <w:r w:rsidRPr="00323169">
        <w:rPr>
          <w:rFonts w:ascii="Arial" w:eastAsia="Times New Roman" w:hAnsi="Arial" w:cs="Arial"/>
          <w:lang w:val="es-ES" w:eastAsia="es-ES"/>
        </w:rPr>
        <w:t xml:space="preserve"> </w:t>
      </w:r>
      <w:proofErr w:type="spellStart"/>
      <w:r w:rsidRPr="00323169">
        <w:rPr>
          <w:rFonts w:ascii="Arial" w:eastAsia="Times New Roman" w:hAnsi="Arial" w:cs="Arial"/>
          <w:lang w:val="es-ES" w:eastAsia="es-ES"/>
        </w:rPr>
        <w:t>Allaert</w:t>
      </w:r>
      <w:proofErr w:type="spellEnd"/>
      <w:r w:rsidRPr="00323169">
        <w:rPr>
          <w:rFonts w:ascii="Arial" w:eastAsia="Times New Roman" w:hAnsi="Arial" w:cs="Arial"/>
          <w:lang w:val="es-ES" w:eastAsia="es-ES"/>
        </w:rPr>
        <w:t xml:space="preserve"> </w:t>
      </w:r>
      <w:proofErr w:type="spellStart"/>
      <w:r w:rsidRPr="00323169">
        <w:rPr>
          <w:rFonts w:ascii="Arial" w:eastAsia="Times New Roman" w:hAnsi="Arial" w:cs="Arial"/>
          <w:lang w:val="es-ES" w:eastAsia="es-ES"/>
        </w:rPr>
        <w:t>Vandevenne</w:t>
      </w:r>
      <w:proofErr w:type="spellEnd"/>
      <w:r w:rsidRPr="00323169">
        <w:rPr>
          <w:rFonts w:ascii="Arial" w:eastAsia="Times New Roman" w:hAnsi="Arial" w:cs="Arial"/>
          <w:lang w:val="es-ES" w:eastAsia="es-ES"/>
        </w:rPr>
        <w:t xml:space="preserve">. Marta </w:t>
      </w:r>
      <w:proofErr w:type="spellStart"/>
      <w:r w:rsidRPr="00323169">
        <w:rPr>
          <w:rFonts w:ascii="Arial" w:eastAsia="Times New Roman" w:hAnsi="Arial" w:cs="Arial"/>
          <w:lang w:val="es-ES" w:eastAsia="es-ES"/>
        </w:rPr>
        <w:t>Escolá</w:t>
      </w:r>
      <w:proofErr w:type="spellEnd"/>
      <w:r w:rsidRPr="00323169">
        <w:rPr>
          <w:rFonts w:ascii="Arial" w:eastAsia="Times New Roman" w:hAnsi="Arial" w:cs="Arial"/>
          <w:lang w:val="es-ES" w:eastAsia="es-ES"/>
        </w:rPr>
        <w:t xml:space="preserve"> </w:t>
      </w:r>
      <w:proofErr w:type="spellStart"/>
      <w:r w:rsidRPr="00323169">
        <w:rPr>
          <w:rFonts w:ascii="Arial" w:eastAsia="Times New Roman" w:hAnsi="Arial" w:cs="Arial"/>
          <w:lang w:val="es-ES" w:eastAsia="es-ES"/>
        </w:rPr>
        <w:t>Ribes</w:t>
      </w:r>
      <w:proofErr w:type="spellEnd"/>
      <w:r w:rsidRPr="00323169">
        <w:rPr>
          <w:rFonts w:ascii="Arial" w:eastAsia="Times New Roman" w:hAnsi="Arial" w:cs="Arial"/>
          <w:lang w:val="es-ES" w:eastAsia="es-ES"/>
        </w:rPr>
        <w:t xml:space="preserve"> (2002)</w:t>
      </w:r>
    </w:p>
    <w:p w14:paraId="0F5063D3" w14:textId="77777777" w:rsidR="00024B06" w:rsidRPr="00323169" w:rsidRDefault="00024B06" w:rsidP="009B7970">
      <w:pPr>
        <w:spacing w:after="0" w:line="240" w:lineRule="auto"/>
        <w:jc w:val="both"/>
        <w:rPr>
          <w:rFonts w:ascii="Arial" w:eastAsia="Times New Roman" w:hAnsi="Arial" w:cs="Arial"/>
          <w:lang w:val="es-ES" w:eastAsia="es-ES"/>
        </w:rPr>
      </w:pPr>
    </w:p>
    <w:p w14:paraId="1A1247DB" w14:textId="77777777" w:rsidR="00705FDD" w:rsidRPr="004F3CA4" w:rsidRDefault="00705FDD" w:rsidP="009B7970">
      <w:pPr>
        <w:spacing w:after="0" w:line="240" w:lineRule="auto"/>
        <w:jc w:val="both"/>
        <w:rPr>
          <w:rFonts w:ascii="Arial" w:eastAsia="Times New Roman" w:hAnsi="Arial" w:cs="Arial"/>
          <w:lang w:val="en-US" w:eastAsia="es-ES"/>
        </w:rPr>
      </w:pPr>
      <w:r w:rsidRPr="00323169">
        <w:rPr>
          <w:rFonts w:ascii="Arial" w:eastAsia="Times New Roman" w:hAnsi="Arial" w:cs="Arial"/>
          <w:lang w:val="es-ES" w:eastAsia="es-ES"/>
        </w:rPr>
        <w:t xml:space="preserve">Control Microbiológico de </w:t>
      </w:r>
      <w:r w:rsidR="00024B06" w:rsidRPr="00323169">
        <w:rPr>
          <w:rFonts w:ascii="Arial" w:eastAsia="Times New Roman" w:hAnsi="Arial" w:cs="Arial"/>
          <w:lang w:val="es-ES" w:eastAsia="es-ES"/>
        </w:rPr>
        <w:t xml:space="preserve">Aguas. Fundación Bioquímica Argentina. </w:t>
      </w:r>
      <w:r w:rsidR="00024B06" w:rsidRPr="004F3CA4">
        <w:rPr>
          <w:rFonts w:ascii="Arial" w:eastAsia="Times New Roman" w:hAnsi="Arial" w:cs="Arial"/>
          <w:lang w:val="en-US" w:eastAsia="es-ES"/>
        </w:rPr>
        <w:t>(2016)</w:t>
      </w:r>
    </w:p>
    <w:p w14:paraId="4A5B6ADC" w14:textId="77777777" w:rsidR="00024B06" w:rsidRPr="004F3CA4" w:rsidRDefault="00024B06" w:rsidP="009B7970">
      <w:pPr>
        <w:spacing w:after="0" w:line="240" w:lineRule="auto"/>
        <w:jc w:val="both"/>
        <w:rPr>
          <w:rFonts w:ascii="Arial" w:eastAsia="Times New Roman" w:hAnsi="Arial" w:cs="Arial"/>
          <w:lang w:val="en-US" w:eastAsia="es-ES"/>
        </w:rPr>
      </w:pPr>
    </w:p>
    <w:p w14:paraId="301F4CA5" w14:textId="77777777" w:rsidR="00024B06" w:rsidRPr="004F3CA4" w:rsidRDefault="00024B06" w:rsidP="009B7970">
      <w:pPr>
        <w:spacing w:after="0" w:line="240" w:lineRule="auto"/>
        <w:jc w:val="both"/>
        <w:rPr>
          <w:rFonts w:ascii="Arial" w:eastAsia="Times New Roman" w:hAnsi="Arial" w:cs="Arial"/>
          <w:lang w:val="en-US" w:eastAsia="es-ES"/>
        </w:rPr>
      </w:pPr>
      <w:r w:rsidRPr="004F3CA4">
        <w:rPr>
          <w:rFonts w:ascii="Arial" w:eastAsia="Times New Roman" w:hAnsi="Arial" w:cs="Arial"/>
          <w:lang w:val="en-US" w:eastAsia="es-ES"/>
        </w:rPr>
        <w:t xml:space="preserve">Microbiology: A Laboratory Manual, 4ta </w:t>
      </w:r>
      <w:proofErr w:type="spellStart"/>
      <w:r w:rsidRPr="004F3CA4">
        <w:rPr>
          <w:rFonts w:ascii="Arial" w:eastAsia="Times New Roman" w:hAnsi="Arial" w:cs="Arial"/>
          <w:lang w:val="en-US" w:eastAsia="es-ES"/>
        </w:rPr>
        <w:t>Edición</w:t>
      </w:r>
      <w:proofErr w:type="spellEnd"/>
      <w:r w:rsidRPr="004F3CA4">
        <w:rPr>
          <w:rFonts w:ascii="Arial" w:eastAsia="Times New Roman" w:hAnsi="Arial" w:cs="Arial"/>
          <w:lang w:val="en-US" w:eastAsia="es-ES"/>
        </w:rPr>
        <w:t xml:space="preserve"> (1996) J. G. </w:t>
      </w:r>
      <w:proofErr w:type="spellStart"/>
      <w:r w:rsidRPr="004F3CA4">
        <w:rPr>
          <w:rFonts w:ascii="Arial" w:eastAsia="Times New Roman" w:hAnsi="Arial" w:cs="Arial"/>
          <w:lang w:val="en-US" w:eastAsia="es-ES"/>
        </w:rPr>
        <w:t>Capuccino</w:t>
      </w:r>
      <w:proofErr w:type="spellEnd"/>
      <w:r w:rsidRPr="004F3CA4">
        <w:rPr>
          <w:rFonts w:ascii="Arial" w:eastAsia="Times New Roman" w:hAnsi="Arial" w:cs="Arial"/>
          <w:lang w:val="en-US" w:eastAsia="es-ES"/>
        </w:rPr>
        <w:t>, N. Sherman. The Benjamin/ Cummings Publishing Company, Inc.</w:t>
      </w:r>
    </w:p>
    <w:p w14:paraId="3BCC1DCC" w14:textId="77777777" w:rsidR="00024B06" w:rsidRPr="004F3CA4" w:rsidRDefault="00024B06" w:rsidP="009B7970">
      <w:pPr>
        <w:spacing w:after="0" w:line="240" w:lineRule="auto"/>
        <w:jc w:val="both"/>
        <w:rPr>
          <w:rFonts w:ascii="Arial" w:eastAsia="Times New Roman" w:hAnsi="Arial" w:cs="Arial"/>
          <w:lang w:val="en-US" w:eastAsia="es-ES"/>
        </w:rPr>
      </w:pPr>
    </w:p>
    <w:p w14:paraId="209FFC5E" w14:textId="77777777" w:rsidR="00705FDD" w:rsidRPr="00323169" w:rsidRDefault="00705FDD" w:rsidP="009B7970">
      <w:pPr>
        <w:spacing w:after="0" w:line="240" w:lineRule="auto"/>
        <w:jc w:val="both"/>
        <w:rPr>
          <w:rFonts w:ascii="Arial" w:eastAsia="Times New Roman" w:hAnsi="Arial" w:cs="Arial"/>
          <w:i/>
          <w:lang w:val="en-US" w:eastAsia="es-ES"/>
        </w:rPr>
      </w:pPr>
    </w:p>
    <w:p w14:paraId="34A17326" w14:textId="77777777" w:rsidR="00024B06" w:rsidRPr="00323169" w:rsidRDefault="009B7970" w:rsidP="009B7970">
      <w:pPr>
        <w:spacing w:after="0" w:line="240" w:lineRule="auto"/>
        <w:jc w:val="both"/>
        <w:rPr>
          <w:rFonts w:ascii="Arial" w:hAnsi="Arial" w:cs="Arial"/>
        </w:rPr>
      </w:pPr>
      <w:r w:rsidRPr="009B7970">
        <w:rPr>
          <w:rFonts w:ascii="Arial" w:eastAsia="Times New Roman" w:hAnsi="Arial" w:cs="Arial"/>
          <w:b/>
          <w:lang w:val="es-ES" w:eastAsia="es-ES"/>
        </w:rPr>
        <w:t>Organización de las clases:</w:t>
      </w:r>
      <w:r w:rsidR="00024B06" w:rsidRPr="00323169">
        <w:rPr>
          <w:rFonts w:ascii="Arial" w:hAnsi="Arial" w:cs="Arial"/>
        </w:rPr>
        <w:t xml:space="preserve"> </w:t>
      </w:r>
    </w:p>
    <w:p w14:paraId="30CB39D8" w14:textId="77777777" w:rsidR="009B7970" w:rsidRPr="009B7970" w:rsidRDefault="00024B06" w:rsidP="009B7970">
      <w:pPr>
        <w:spacing w:after="0" w:line="240" w:lineRule="auto"/>
        <w:jc w:val="both"/>
        <w:rPr>
          <w:rFonts w:ascii="Arial" w:eastAsia="Times New Roman" w:hAnsi="Arial" w:cs="Arial"/>
          <w:lang w:val="es-ES" w:eastAsia="es-ES"/>
        </w:rPr>
      </w:pPr>
      <w:r w:rsidRPr="00323169">
        <w:rPr>
          <w:rFonts w:ascii="Arial" w:eastAsia="Times New Roman" w:hAnsi="Arial" w:cs="Arial"/>
          <w:lang w:val="es-ES" w:eastAsia="es-ES"/>
        </w:rPr>
        <w:t>La asignatura Laboratorio de Microbiología consta de clases teóricas para la adquisición de los conocimientos necesarios para las actividades en laboratorio y de clases prácticas (seminarios de discusión y resolución de problemas, y trabajos de laboratorio).</w:t>
      </w:r>
    </w:p>
    <w:p w14:paraId="7F76E06B" w14:textId="77777777" w:rsidR="009B7970" w:rsidRPr="009B7970" w:rsidRDefault="009B7970" w:rsidP="009B7970">
      <w:pPr>
        <w:spacing w:after="0" w:line="240" w:lineRule="auto"/>
        <w:jc w:val="both"/>
        <w:rPr>
          <w:rFonts w:ascii="Arial" w:eastAsia="Times New Roman" w:hAnsi="Arial" w:cs="Arial"/>
          <w:lang w:val="es-ES" w:eastAsia="es-ES"/>
        </w:rPr>
      </w:pPr>
    </w:p>
    <w:p w14:paraId="0E8C579E" w14:textId="77777777" w:rsidR="00AC6335" w:rsidRDefault="00AC6335" w:rsidP="000668C6">
      <w:pPr>
        <w:spacing w:after="0" w:line="240" w:lineRule="auto"/>
        <w:jc w:val="both"/>
        <w:rPr>
          <w:rFonts w:ascii="Arial" w:eastAsia="Times New Roman" w:hAnsi="Arial" w:cs="Arial"/>
          <w:lang w:val="es-ES" w:eastAsia="es-ES"/>
        </w:rPr>
      </w:pPr>
    </w:p>
    <w:p w14:paraId="390A0DDC" w14:textId="77777777" w:rsidR="00AC6335" w:rsidRPr="00AC6335" w:rsidRDefault="00AC6335" w:rsidP="00AC6335">
      <w:pPr>
        <w:spacing w:after="0" w:line="240" w:lineRule="auto"/>
        <w:jc w:val="both"/>
        <w:rPr>
          <w:rFonts w:ascii="Arial" w:eastAsia="Times New Roman" w:hAnsi="Arial" w:cs="Arial"/>
          <w:b/>
          <w:lang w:val="es-ES_tradnl" w:eastAsia="es-ES"/>
        </w:rPr>
      </w:pPr>
      <w:r w:rsidRPr="00AC6335">
        <w:rPr>
          <w:rFonts w:ascii="Arial" w:eastAsia="Times New Roman" w:hAnsi="Arial" w:cs="Arial"/>
          <w:b/>
          <w:lang w:val="es-ES_tradnl" w:eastAsia="es-ES"/>
        </w:rPr>
        <w:t>Modalidad de evaluación:</w:t>
      </w:r>
    </w:p>
    <w:p w14:paraId="51C27302" w14:textId="77777777" w:rsidR="00AC6335" w:rsidRPr="00AC6335" w:rsidRDefault="00AC6335" w:rsidP="00AC6335">
      <w:pPr>
        <w:spacing w:after="0" w:line="240" w:lineRule="auto"/>
        <w:jc w:val="both"/>
        <w:rPr>
          <w:rFonts w:ascii="Arial" w:eastAsia="Times New Roman" w:hAnsi="Arial" w:cs="Arial"/>
          <w:b/>
          <w:lang w:val="es-ES_tradnl" w:eastAsia="es-ES"/>
        </w:rPr>
      </w:pPr>
    </w:p>
    <w:p w14:paraId="2BC2F582" w14:textId="77777777" w:rsidR="00AC6335" w:rsidRPr="00AC6335" w:rsidRDefault="00AC6335" w:rsidP="00AC6335">
      <w:pPr>
        <w:spacing w:after="0" w:line="240" w:lineRule="auto"/>
        <w:jc w:val="both"/>
        <w:rPr>
          <w:rFonts w:ascii="Arial" w:eastAsia="Times New Roman" w:hAnsi="Arial" w:cs="Arial"/>
          <w:lang w:val="es-ES" w:eastAsia="es-AR"/>
        </w:rPr>
      </w:pPr>
      <w:r w:rsidRPr="00AC6335">
        <w:rPr>
          <w:rFonts w:ascii="Arial" w:eastAsia="Calibri" w:hAnsi="Arial" w:cs="Arial"/>
          <w:lang w:val="es-ES" w:eastAsia="es-ES"/>
        </w:rPr>
        <w:t>Los mecanismos de evaluación en modalidades libre y presencial de esta asignatura están reglamentados según los siguientes artículos del</w:t>
      </w:r>
      <w:r w:rsidRPr="00AC6335">
        <w:rPr>
          <w:rFonts w:ascii="Arial" w:eastAsia="Times New Roman" w:hAnsi="Arial" w:cs="Arial"/>
          <w:color w:val="000000"/>
          <w:lang w:val="es-ES" w:eastAsia="es-AR"/>
        </w:rPr>
        <w:t xml:space="preserve"> Régimen de estudios de la UNQ </w:t>
      </w:r>
    </w:p>
    <w:p w14:paraId="715157A3" w14:textId="77777777" w:rsidR="00AC6335" w:rsidRPr="00AC6335" w:rsidRDefault="00AC6335" w:rsidP="00AC6335">
      <w:pPr>
        <w:spacing w:after="200" w:line="240" w:lineRule="auto"/>
        <w:jc w:val="both"/>
        <w:rPr>
          <w:rFonts w:ascii="Arial" w:eastAsia="Calibri" w:hAnsi="Arial" w:cs="Arial"/>
          <w:lang w:val="es-ES" w:eastAsia="es-ES"/>
        </w:rPr>
      </w:pPr>
      <w:r w:rsidRPr="00AC6335">
        <w:rPr>
          <w:rFonts w:ascii="Arial" w:eastAsia="Calibri" w:hAnsi="Arial" w:cs="Arial"/>
          <w:lang w:eastAsia="es-ES"/>
        </w:rPr>
        <w:t> </w:t>
      </w:r>
      <w:r w:rsidRPr="00AC6335">
        <w:rPr>
          <w:rFonts w:ascii="Arial" w:eastAsia="Calibri" w:hAnsi="Arial" w:cs="Arial"/>
          <w:lang w:val="es-ES" w:eastAsia="es-ES"/>
        </w:rPr>
        <w:t>Res. CS 201/18, artículos 9° al 16°. </w:t>
      </w:r>
    </w:p>
    <w:p w14:paraId="589BF921" w14:textId="77777777" w:rsidR="00AC6335" w:rsidRPr="00AC6335" w:rsidRDefault="00AC6335" w:rsidP="00AC6335">
      <w:pPr>
        <w:spacing w:after="200" w:line="240" w:lineRule="auto"/>
        <w:jc w:val="both"/>
        <w:rPr>
          <w:rFonts w:ascii="Arial" w:eastAsia="Calibri" w:hAnsi="Arial" w:cs="Arial"/>
          <w:lang w:val="es-ES" w:eastAsia="es-ES"/>
        </w:rPr>
      </w:pPr>
      <w:r w:rsidRPr="00AC6335">
        <w:rPr>
          <w:rFonts w:ascii="Arial" w:eastAsia="Calibri" w:hAnsi="Arial" w:cs="Arial"/>
          <w:lang w:val="es-ES" w:eastAsia="es-ES"/>
        </w:rPr>
        <w:t xml:space="preserve">ARTÍCULO 9°: Las asignaturas podrán ser aprobadas mediante un régimen regular, mediante exámenes libres o por equivalencias. </w:t>
      </w:r>
    </w:p>
    <w:p w14:paraId="72B15CFF" w14:textId="77777777" w:rsidR="00AC6335" w:rsidRPr="00AC6335" w:rsidRDefault="00AC6335" w:rsidP="00AC6335">
      <w:pPr>
        <w:spacing w:after="200" w:line="240" w:lineRule="auto"/>
        <w:jc w:val="both"/>
        <w:rPr>
          <w:rFonts w:ascii="Arial" w:eastAsia="Calibri" w:hAnsi="Arial" w:cs="Arial"/>
          <w:lang w:val="es-ES" w:eastAsia="es-ES"/>
        </w:rPr>
      </w:pPr>
      <w:r w:rsidRPr="00AC6335">
        <w:rPr>
          <w:rFonts w:ascii="Arial" w:eastAsia="Calibri" w:hAnsi="Arial" w:cs="Arial"/>
          <w:lang w:val="es-ES" w:eastAsia="es-ES"/>
        </w:rPr>
        <w:t xml:space="preserve">Las instancias de evaluación parcial serán al menos 2 (dos) en cada asignatura y tendrán carácter obligatorio. Cada asignatura deberá incorporar al menos una instancia de recuperación. </w:t>
      </w:r>
    </w:p>
    <w:p w14:paraId="1949A610" w14:textId="77777777" w:rsidR="00AC6335" w:rsidRPr="00AC6335" w:rsidRDefault="00AC6335" w:rsidP="00AC6335">
      <w:pPr>
        <w:spacing w:after="200" w:line="240" w:lineRule="auto"/>
        <w:jc w:val="both"/>
        <w:rPr>
          <w:rFonts w:ascii="Arial" w:eastAsia="Calibri" w:hAnsi="Arial" w:cs="Arial"/>
          <w:lang w:val="es-ES" w:eastAsia="es-ES"/>
        </w:rPr>
      </w:pPr>
      <w:r w:rsidRPr="00AC6335">
        <w:rPr>
          <w:rFonts w:ascii="Arial" w:eastAsia="Calibri" w:hAnsi="Arial" w:cs="Arial"/>
          <w:lang w:val="es-ES" w:eastAsia="es-ES"/>
        </w:rPr>
        <w:t xml:space="preserve">El/la docente a cargo de la asignatura calificará y completará el acta correspondiente, consignando si el/la estudiante se encuentra: </w:t>
      </w:r>
    </w:p>
    <w:p w14:paraId="39747E5E" w14:textId="77777777" w:rsidR="00AC6335" w:rsidRPr="00AC6335" w:rsidRDefault="00AC6335" w:rsidP="00AC6335">
      <w:pPr>
        <w:numPr>
          <w:ilvl w:val="0"/>
          <w:numId w:val="5"/>
        </w:numPr>
        <w:spacing w:after="200" w:line="276" w:lineRule="auto"/>
        <w:contextualSpacing/>
        <w:jc w:val="both"/>
        <w:rPr>
          <w:rFonts w:ascii="Arial" w:eastAsia="Calibri" w:hAnsi="Arial" w:cs="Arial"/>
          <w:lang w:val="es-ES" w:eastAsia="es-ES"/>
        </w:rPr>
      </w:pPr>
      <w:r w:rsidRPr="00AC6335">
        <w:rPr>
          <w:rFonts w:ascii="Arial" w:eastAsia="Calibri" w:hAnsi="Arial" w:cs="Arial"/>
          <w:lang w:val="es-ES" w:eastAsia="es-ES"/>
        </w:rPr>
        <w:t xml:space="preserve">Aprobado (de 4 a 10 puntos) </w:t>
      </w:r>
    </w:p>
    <w:p w14:paraId="4520ABB9" w14:textId="77777777" w:rsidR="00AC6335" w:rsidRPr="00AC6335" w:rsidRDefault="00AC6335" w:rsidP="00AC6335">
      <w:pPr>
        <w:numPr>
          <w:ilvl w:val="0"/>
          <w:numId w:val="5"/>
        </w:numPr>
        <w:spacing w:after="200" w:line="276" w:lineRule="auto"/>
        <w:contextualSpacing/>
        <w:jc w:val="both"/>
        <w:rPr>
          <w:rFonts w:ascii="Arial" w:eastAsia="Calibri" w:hAnsi="Arial" w:cs="Arial"/>
          <w:lang w:val="es-ES" w:eastAsia="es-ES"/>
        </w:rPr>
      </w:pPr>
      <w:r w:rsidRPr="00AC6335">
        <w:rPr>
          <w:rFonts w:ascii="Arial" w:eastAsia="Calibri" w:hAnsi="Arial" w:cs="Arial"/>
          <w:lang w:val="es-ES" w:eastAsia="es-ES"/>
        </w:rPr>
        <w:t xml:space="preserve">Reprobado (de 1 a 3 puntos) </w:t>
      </w:r>
    </w:p>
    <w:p w14:paraId="1168AE4E" w14:textId="77777777" w:rsidR="00AC6335" w:rsidRPr="00AC6335" w:rsidRDefault="00AC6335" w:rsidP="00AC6335">
      <w:pPr>
        <w:numPr>
          <w:ilvl w:val="0"/>
          <w:numId w:val="5"/>
        </w:numPr>
        <w:spacing w:after="200" w:line="276" w:lineRule="auto"/>
        <w:contextualSpacing/>
        <w:jc w:val="both"/>
        <w:rPr>
          <w:rFonts w:ascii="Arial" w:eastAsia="Calibri" w:hAnsi="Arial" w:cs="Arial"/>
          <w:lang w:val="es-ES" w:eastAsia="es-ES"/>
        </w:rPr>
      </w:pPr>
      <w:r w:rsidRPr="00AC6335">
        <w:rPr>
          <w:rFonts w:ascii="Arial" w:eastAsia="Calibri" w:hAnsi="Arial" w:cs="Arial"/>
          <w:lang w:val="es-ES" w:eastAsia="es-ES"/>
        </w:rPr>
        <w:lastRenderedPageBreak/>
        <w:t xml:space="preserve">Ausente d) Pendiente de Aprobación (solo para la modalidad presencial). </w:t>
      </w:r>
    </w:p>
    <w:p w14:paraId="77F38E7F" w14:textId="77777777" w:rsidR="00AC6335" w:rsidRPr="00AC6335" w:rsidRDefault="00AC6335" w:rsidP="00AC6335">
      <w:pPr>
        <w:spacing w:after="200" w:line="240" w:lineRule="auto"/>
        <w:jc w:val="both"/>
        <w:rPr>
          <w:rFonts w:ascii="Arial" w:eastAsia="Calibri" w:hAnsi="Arial" w:cs="Arial"/>
          <w:lang w:val="es-ES" w:eastAsia="es-ES"/>
        </w:rPr>
      </w:pPr>
      <w:r w:rsidRPr="00AC6335">
        <w:rPr>
          <w:rFonts w:ascii="Arial" w:eastAsia="Calibri" w:hAnsi="Arial" w:cs="Arial"/>
          <w:lang w:val="es-ES" w:eastAsia="es-ES"/>
        </w:rPr>
        <w:t xml:space="preserve">Dicho sistema de calificación será aplicado para las asignaturas de la modalidad presencial y para las cursadas y los exámenes finales de las asignaturas de la modalidad virtual (con excepción de la categoría indicada en el punto d). </w:t>
      </w:r>
    </w:p>
    <w:p w14:paraId="55AE85C3" w14:textId="77777777" w:rsidR="00AC6335" w:rsidRPr="00AC6335" w:rsidRDefault="00AC6335" w:rsidP="00AC6335">
      <w:pPr>
        <w:spacing w:after="200" w:line="240" w:lineRule="auto"/>
        <w:jc w:val="both"/>
        <w:rPr>
          <w:rFonts w:ascii="Arial" w:eastAsia="Calibri" w:hAnsi="Arial" w:cs="Arial"/>
          <w:lang w:val="es-ES" w:eastAsia="es-ES"/>
        </w:rPr>
      </w:pPr>
      <w:r w:rsidRPr="00AC6335">
        <w:rPr>
          <w:rFonts w:ascii="Arial" w:eastAsia="Calibri" w:hAnsi="Arial" w:cs="Arial"/>
          <w:lang w:val="es-ES" w:eastAsia="es-ES"/>
        </w:rPr>
        <w:t xml:space="preserve">Se considerará Ausente a aquel estudiante que no se haya presentado/a </w:t>
      </w:r>
      <w:proofErr w:type="spellStart"/>
      <w:r w:rsidRPr="00AC6335">
        <w:rPr>
          <w:rFonts w:ascii="Arial" w:eastAsia="Calibri" w:hAnsi="Arial" w:cs="Arial"/>
          <w:lang w:val="es-ES" w:eastAsia="es-ES"/>
        </w:rPr>
        <w:t>a</w:t>
      </w:r>
      <w:proofErr w:type="spellEnd"/>
      <w:r w:rsidRPr="00AC6335">
        <w:rPr>
          <w:rFonts w:ascii="Arial" w:eastAsia="Calibri" w:hAnsi="Arial" w:cs="Arial"/>
          <w:lang w:val="es-ES" w:eastAsia="es-ES"/>
        </w:rPr>
        <w:t xml:space="preserve"> la/s instancia/s de evaluación pautada/s en el programa de la asignatura. Los ausentes a exámenes finales de la modalidad virtual no se contabilizan a los efectos de la regularidad.</w:t>
      </w:r>
    </w:p>
    <w:p w14:paraId="234E6BC6" w14:textId="77777777" w:rsidR="00AC6335" w:rsidRPr="00AC6335" w:rsidRDefault="00AC6335" w:rsidP="00AC6335">
      <w:pPr>
        <w:spacing w:after="0" w:line="240" w:lineRule="auto"/>
        <w:jc w:val="both"/>
        <w:rPr>
          <w:rFonts w:ascii="Arial" w:eastAsia="Times New Roman" w:hAnsi="Arial" w:cs="Arial"/>
          <w:iCs/>
          <w:color w:val="000000"/>
          <w:lang w:val="es-ES" w:eastAsia="es-AR"/>
        </w:rPr>
      </w:pPr>
      <w:r w:rsidRPr="00AC6335">
        <w:rPr>
          <w:rFonts w:ascii="Arial" w:eastAsia="Times New Roman" w:hAnsi="Arial" w:cs="Arial"/>
          <w:iCs/>
          <w:color w:val="000000"/>
          <w:lang w:val="es-ES" w:eastAsia="es-AR"/>
        </w:rPr>
        <w:t xml:space="preserve">ARTICULO 11°: En el caso de las asignaturas correspondientes a carreras de modalidad presencial se requerirá: </w:t>
      </w:r>
    </w:p>
    <w:p w14:paraId="12894DEB" w14:textId="77777777" w:rsidR="00AC6335" w:rsidRPr="00AC6335" w:rsidRDefault="00AC6335" w:rsidP="00AC6335">
      <w:pPr>
        <w:numPr>
          <w:ilvl w:val="0"/>
          <w:numId w:val="4"/>
        </w:numPr>
        <w:spacing w:after="200" w:line="276" w:lineRule="auto"/>
        <w:jc w:val="both"/>
        <w:rPr>
          <w:rFonts w:ascii="Arial" w:eastAsia="Times New Roman" w:hAnsi="Arial" w:cs="Arial"/>
          <w:iCs/>
          <w:color w:val="000000"/>
          <w:lang w:val="es-ES" w:eastAsia="es-AR"/>
        </w:rPr>
      </w:pPr>
      <w:r w:rsidRPr="00AC6335">
        <w:rPr>
          <w:rFonts w:ascii="Arial" w:eastAsia="Times New Roman" w:hAnsi="Arial" w:cs="Arial"/>
          <w:iCs/>
          <w:color w:val="000000"/>
          <w:lang w:val="es-ES" w:eastAsia="es-AR"/>
        </w:rPr>
        <w:t>Una asistencia no inferior al 75% (setenta y cinco por ciento) en las clases presenciales y la obtención de un promedio mínimo de 7 (siete) puntos en las instancias parciales de evaluación y un mínimo de 6 (seis) puntos en cada una de ellas; o,</w:t>
      </w:r>
    </w:p>
    <w:p w14:paraId="387EF2AF" w14:textId="77777777" w:rsidR="00AC6335" w:rsidRPr="00AC6335" w:rsidRDefault="00AC6335" w:rsidP="00AC6335">
      <w:pPr>
        <w:numPr>
          <w:ilvl w:val="0"/>
          <w:numId w:val="4"/>
        </w:numPr>
        <w:spacing w:after="200" w:line="276" w:lineRule="auto"/>
        <w:jc w:val="both"/>
        <w:rPr>
          <w:rFonts w:ascii="Arial" w:eastAsia="Times New Roman" w:hAnsi="Arial" w:cs="Arial"/>
          <w:iCs/>
          <w:color w:val="000000"/>
          <w:lang w:val="es-ES" w:eastAsia="es-AR"/>
        </w:rPr>
      </w:pPr>
      <w:r w:rsidRPr="00AC6335">
        <w:rPr>
          <w:rFonts w:ascii="Arial" w:eastAsia="Times New Roman" w:hAnsi="Arial" w:cs="Arial"/>
          <w:iCs/>
          <w:color w:val="000000"/>
          <w:lang w:val="es-ES" w:eastAsia="es-AR"/>
        </w:rPr>
        <w:t xml:space="preserve">Una asistencia no inferior al 75% (setenta y cinco por ciento) en las clases presenciales y la obtención de un mínimo de 4 (cuatro) puntos en cada instancia parcial de evaluación; y </w:t>
      </w:r>
    </w:p>
    <w:p w14:paraId="7930F3E5" w14:textId="77777777" w:rsidR="00AC6335" w:rsidRPr="00AC6335" w:rsidRDefault="00AC6335" w:rsidP="00AC6335">
      <w:pPr>
        <w:spacing w:after="0" w:line="240" w:lineRule="auto"/>
        <w:ind w:left="708"/>
        <w:jc w:val="both"/>
        <w:rPr>
          <w:rFonts w:ascii="Arial" w:eastAsia="Times New Roman" w:hAnsi="Arial" w:cs="Arial"/>
          <w:iCs/>
          <w:color w:val="000000"/>
          <w:lang w:val="es-ES" w:eastAsia="es-AR"/>
        </w:rPr>
      </w:pPr>
      <w:r w:rsidRPr="00AC6335">
        <w:rPr>
          <w:rFonts w:ascii="Arial" w:eastAsia="Times New Roman" w:hAnsi="Arial" w:cs="Arial"/>
          <w:iCs/>
          <w:color w:val="000000"/>
          <w:lang w:val="es-ES" w:eastAsia="es-AR"/>
        </w:rPr>
        <w:t xml:space="preserve">b.1. La obtención de un mínimo de 4 (cuatro) puntos en un examen integrador, que se tomará dentro de los plazos del curso y transcurrido un plazo de -al menos- 1 (una) semana desde la última instancia parcial de evaluación o de recuperación; o </w:t>
      </w:r>
    </w:p>
    <w:p w14:paraId="66098D9A" w14:textId="77777777" w:rsidR="00AC6335" w:rsidRPr="00AC6335" w:rsidRDefault="00AC6335" w:rsidP="00AC6335">
      <w:pPr>
        <w:spacing w:after="0" w:line="240" w:lineRule="auto"/>
        <w:ind w:left="708"/>
        <w:jc w:val="both"/>
        <w:rPr>
          <w:rFonts w:ascii="Arial" w:eastAsia="Times New Roman" w:hAnsi="Arial" w:cs="Arial"/>
          <w:iCs/>
          <w:color w:val="000000"/>
          <w:lang w:val="es-ES" w:eastAsia="es-AR"/>
        </w:rPr>
      </w:pPr>
      <w:r w:rsidRPr="00AC6335">
        <w:rPr>
          <w:rFonts w:ascii="Arial" w:eastAsia="Times New Roman" w:hAnsi="Arial" w:cs="Arial"/>
          <w:iCs/>
          <w:color w:val="000000"/>
          <w:lang w:val="es-ES" w:eastAsia="es-AR"/>
        </w:rPr>
        <w:t xml:space="preserve">b.2. En caso de no aprobarse o no rendirse el examen integrador en la instancia de la cursada, se considerará la asignatura como pendiente de aprobación (PA) y el/la estudiante deberá obtener un mínimo de 4 (cuatro) puntos en un examen integrador organizado una vez finalizado el dictado del curso. El calendario académico anual establecerá la administración de 2 (dos) instancias de exámenes integradores antes del cierre de actas del siguiente cuatrimestre. Los/las estudiantes, deberán inscribirse previamente a dichas instancias. La Unidad Académica respectiva designará a un/a profesor/a del área, quien integrará con el/la profesor/a </w:t>
      </w:r>
      <w:proofErr w:type="spellStart"/>
      <w:r w:rsidRPr="00AC6335">
        <w:rPr>
          <w:rFonts w:ascii="Arial" w:eastAsia="Times New Roman" w:hAnsi="Arial" w:cs="Arial"/>
          <w:iCs/>
          <w:color w:val="000000"/>
          <w:lang w:val="es-ES" w:eastAsia="es-AR"/>
        </w:rPr>
        <w:t>a</w:t>
      </w:r>
      <w:proofErr w:type="spellEnd"/>
      <w:r w:rsidRPr="00AC6335">
        <w:rPr>
          <w:rFonts w:ascii="Arial" w:eastAsia="Times New Roman" w:hAnsi="Arial" w:cs="Arial"/>
          <w:iCs/>
          <w:color w:val="000000"/>
          <w:lang w:val="es-ES" w:eastAsia="es-AR"/>
        </w:rPr>
        <w:t xml:space="preserve"> cargo del curso, la/s mesa/s evaluadora/s del/los examen/es integrador/es indicado/s en este punto. </w:t>
      </w:r>
    </w:p>
    <w:p w14:paraId="178A3F10" w14:textId="77777777" w:rsidR="00AC6335" w:rsidRPr="00AC6335" w:rsidRDefault="00AC6335" w:rsidP="00AC6335">
      <w:pPr>
        <w:spacing w:after="200" w:line="240" w:lineRule="auto"/>
        <w:jc w:val="both"/>
        <w:rPr>
          <w:rFonts w:ascii="Arial" w:eastAsia="Calibri" w:hAnsi="Arial" w:cs="Arial"/>
          <w:lang w:val="es-ES" w:eastAsia="es-ES"/>
        </w:rPr>
      </w:pPr>
    </w:p>
    <w:p w14:paraId="2DA214CB" w14:textId="77777777" w:rsidR="00AC6335" w:rsidRPr="00AC6335" w:rsidRDefault="00AC6335" w:rsidP="00AC6335">
      <w:pPr>
        <w:spacing w:after="200" w:line="240" w:lineRule="auto"/>
        <w:jc w:val="both"/>
        <w:rPr>
          <w:rFonts w:ascii="Arial" w:eastAsia="Calibri" w:hAnsi="Arial" w:cs="Arial"/>
          <w:lang w:val="es-ES" w:eastAsia="es-ES"/>
        </w:rPr>
      </w:pPr>
      <w:r w:rsidRPr="00AC6335">
        <w:rPr>
          <w:rFonts w:ascii="Arial" w:eastAsia="Calibri" w:hAnsi="Arial" w:cs="Arial"/>
          <w:lang w:val="es-ES" w:eastAsia="es-ES"/>
        </w:rPr>
        <w:t xml:space="preserve">ARTÍCULO 12°: Los/las estudiantes podrán rendir asignaturas en carácter de libre hasta un máximo equivalente al 35% (treinta y cinco por ciento) del total de asignaturas establecido en el plan de estudios de la carrera. Para ello deberán inscribirse para rendir en las mesas de exámenes libres, en conformidad con el programa aprobado por la Unidad Académica correspondiente. Dicho programa especificará los contenidos temáticos, la bibliografía obligatoria y de consulta y las características de dicho examen. </w:t>
      </w:r>
    </w:p>
    <w:p w14:paraId="3E046A44" w14:textId="77777777" w:rsidR="00AC6335" w:rsidRPr="00AC6335" w:rsidRDefault="00AC6335" w:rsidP="00AC6335">
      <w:pPr>
        <w:spacing w:after="200" w:line="240" w:lineRule="auto"/>
        <w:jc w:val="both"/>
        <w:rPr>
          <w:rFonts w:ascii="Arial" w:eastAsia="Calibri" w:hAnsi="Arial" w:cs="Arial"/>
          <w:lang w:val="es-ES" w:eastAsia="es-ES"/>
        </w:rPr>
      </w:pPr>
      <w:r w:rsidRPr="00AC6335">
        <w:rPr>
          <w:rFonts w:ascii="Arial" w:eastAsia="Calibri" w:hAnsi="Arial" w:cs="Arial"/>
          <w:lang w:val="es-ES" w:eastAsia="es-ES"/>
        </w:rPr>
        <w:t xml:space="preserve">ARTÍCULO 13°: Los/las estudiantes no podrán rendir una asignatura en carácter de libre si se encuentran cursando dicha asignatura. Las asignaturas de la modalidad virtual, no podrán rendirse en carácter de libre mientras el/la estudiante la esté cursando o esté vigente la respectiva cursada. </w:t>
      </w:r>
    </w:p>
    <w:p w14:paraId="4A6D8739" w14:textId="77777777" w:rsidR="00AC6335" w:rsidRPr="00AC6335" w:rsidRDefault="00AC6335" w:rsidP="00AC6335">
      <w:pPr>
        <w:spacing w:after="200" w:line="240" w:lineRule="auto"/>
        <w:jc w:val="both"/>
        <w:rPr>
          <w:rFonts w:ascii="Arial" w:eastAsia="Calibri" w:hAnsi="Arial" w:cs="Arial"/>
          <w:lang w:val="es-ES" w:eastAsia="es-ES"/>
        </w:rPr>
      </w:pPr>
      <w:r w:rsidRPr="00AC6335">
        <w:rPr>
          <w:rFonts w:ascii="Arial" w:eastAsia="Calibri" w:hAnsi="Arial" w:cs="Arial"/>
          <w:lang w:val="es-ES" w:eastAsia="es-ES"/>
        </w:rPr>
        <w:t xml:space="preserve">ARTÍCULO 14°: Para los exámenes libres las Unidades Académicas establecerán la constitución, fecha y hora de reunión del tribunal examinador de acuerdo con las pautas que fije el calendario académico. El tribunal examinador deberá estar integrado por al menos 3 (tres) docentes del/las área/s correspondiente/s. Estas mesas se constituirán únicamente en la sede Bernal de la Universidad Nacional de Quilmes. </w:t>
      </w:r>
    </w:p>
    <w:p w14:paraId="66E96B59" w14:textId="77777777" w:rsidR="00AC6335" w:rsidRPr="00AC6335" w:rsidRDefault="00AC6335" w:rsidP="00AC6335">
      <w:pPr>
        <w:spacing w:after="200" w:line="240" w:lineRule="auto"/>
        <w:jc w:val="both"/>
        <w:rPr>
          <w:rFonts w:ascii="Arial" w:eastAsia="Calibri" w:hAnsi="Arial" w:cs="Arial"/>
          <w:lang w:val="es-ES" w:eastAsia="es-ES"/>
        </w:rPr>
      </w:pPr>
      <w:r w:rsidRPr="00AC6335">
        <w:rPr>
          <w:rFonts w:ascii="Arial" w:eastAsia="Calibri" w:hAnsi="Arial" w:cs="Arial"/>
          <w:lang w:val="es-ES" w:eastAsia="es-ES"/>
        </w:rPr>
        <w:lastRenderedPageBreak/>
        <w:t xml:space="preserve">ARTÍCULO 15°: Para rendir examen libre, los/las estudiantes deberán presentar su Documento Nacional de Identidad o Pasaporte el que será requerido por el tribunal examinador al inicio del examen. A su finalización, el referido tribunal consignará la calificación y labrará la/s acta/s correspondiente/s. </w:t>
      </w:r>
    </w:p>
    <w:p w14:paraId="23C826C7" w14:textId="77777777" w:rsidR="00AC6335" w:rsidRPr="00AC6335" w:rsidRDefault="00AC6335" w:rsidP="00AC6335">
      <w:pPr>
        <w:spacing w:after="200" w:line="240" w:lineRule="auto"/>
        <w:jc w:val="both"/>
        <w:rPr>
          <w:rFonts w:ascii="Arial" w:eastAsia="Calibri" w:hAnsi="Arial" w:cs="Arial"/>
          <w:lang w:val="es-ES" w:eastAsia="es-ES"/>
        </w:rPr>
      </w:pPr>
      <w:r w:rsidRPr="00AC6335">
        <w:rPr>
          <w:rFonts w:ascii="Arial" w:eastAsia="Calibri" w:hAnsi="Arial" w:cs="Arial"/>
          <w:lang w:val="es-ES" w:eastAsia="es-ES"/>
        </w:rPr>
        <w:t>ARTÍCULO 16°: Los/las estudiantes de la modalidad presencial que quieran rendir examen libre de las 2 (dos) últimas asignaturas de su carrera, tendrán derecho a que se constituyan mesas especiales fuera de las fechas previstas en el calendario académico.</w:t>
      </w:r>
    </w:p>
    <w:p w14:paraId="508453EB" w14:textId="77777777" w:rsidR="00AC6335" w:rsidRDefault="00AC6335" w:rsidP="000668C6">
      <w:pPr>
        <w:spacing w:after="0" w:line="240" w:lineRule="auto"/>
        <w:jc w:val="both"/>
        <w:rPr>
          <w:rFonts w:ascii="Arial" w:eastAsia="Times New Roman" w:hAnsi="Arial" w:cs="Arial"/>
          <w:lang w:val="es-ES" w:eastAsia="es-ES"/>
        </w:rPr>
      </w:pPr>
    </w:p>
    <w:p w14:paraId="7F943DFA" w14:textId="77777777" w:rsidR="00AC6335" w:rsidRDefault="00AC6335" w:rsidP="000668C6">
      <w:pPr>
        <w:spacing w:after="0" w:line="240" w:lineRule="auto"/>
        <w:jc w:val="both"/>
        <w:rPr>
          <w:rFonts w:ascii="Arial" w:eastAsia="Times New Roman" w:hAnsi="Arial" w:cs="Arial"/>
          <w:lang w:val="es-ES" w:eastAsia="es-ES"/>
        </w:rPr>
      </w:pPr>
    </w:p>
    <w:tbl>
      <w:tblPr>
        <w:tblW w:w="10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3544"/>
        <w:gridCol w:w="1114"/>
        <w:gridCol w:w="709"/>
        <w:gridCol w:w="708"/>
        <w:gridCol w:w="20"/>
        <w:gridCol w:w="1823"/>
        <w:gridCol w:w="1357"/>
        <w:gridCol w:w="41"/>
      </w:tblGrid>
      <w:tr w:rsidR="00AC6335" w:rsidRPr="00AC6335" w14:paraId="75E48108" w14:textId="77777777" w:rsidTr="005B2F15">
        <w:trPr>
          <w:gridAfter w:val="1"/>
          <w:wAfter w:w="41" w:type="dxa"/>
          <w:jc w:val="center"/>
        </w:trPr>
        <w:tc>
          <w:tcPr>
            <w:tcW w:w="1135" w:type="dxa"/>
            <w:vMerge w:val="restart"/>
            <w:tcBorders>
              <w:top w:val="single" w:sz="4" w:space="0" w:color="auto"/>
              <w:left w:val="single" w:sz="4" w:space="0" w:color="auto"/>
              <w:bottom w:val="single" w:sz="4" w:space="0" w:color="auto"/>
              <w:right w:val="single" w:sz="4" w:space="0" w:color="auto"/>
            </w:tcBorders>
            <w:vAlign w:val="center"/>
          </w:tcPr>
          <w:p w14:paraId="751A9754" w14:textId="77777777" w:rsidR="00AC6335" w:rsidRPr="00AC6335" w:rsidRDefault="00AC6335" w:rsidP="00AC6335">
            <w:pPr>
              <w:spacing w:after="0" w:line="240" w:lineRule="auto"/>
              <w:jc w:val="center"/>
              <w:rPr>
                <w:rFonts w:ascii="Arial" w:eastAsia="Times New Roman" w:hAnsi="Arial" w:cs="Arial"/>
                <w:lang w:val="es-ES_tradnl" w:eastAsia="es-ES"/>
              </w:rPr>
            </w:pPr>
            <w:r w:rsidRPr="00AC6335">
              <w:rPr>
                <w:rFonts w:ascii="Arial" w:eastAsia="Times New Roman" w:hAnsi="Arial" w:cs="Arial"/>
                <w:lang w:val="es-ES_tradnl" w:eastAsia="es-ES"/>
              </w:rPr>
              <w:t>Semana</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14:paraId="182C66EE" w14:textId="77777777" w:rsidR="00AC6335" w:rsidRPr="00AC6335" w:rsidRDefault="00AC6335" w:rsidP="00AC6335">
            <w:pPr>
              <w:spacing w:after="0" w:line="240" w:lineRule="auto"/>
              <w:jc w:val="center"/>
              <w:rPr>
                <w:rFonts w:ascii="Arial" w:eastAsia="Times New Roman" w:hAnsi="Arial" w:cs="Arial"/>
                <w:lang w:val="es-ES_tradnl" w:eastAsia="es-ES"/>
              </w:rPr>
            </w:pPr>
            <w:r w:rsidRPr="00AC6335">
              <w:rPr>
                <w:rFonts w:ascii="Arial" w:eastAsia="Times New Roman" w:hAnsi="Arial" w:cs="Arial"/>
                <w:lang w:val="es-ES_tradnl" w:eastAsia="es-ES"/>
              </w:rPr>
              <w:t>Tema/unidad</w:t>
            </w:r>
          </w:p>
        </w:tc>
        <w:tc>
          <w:tcPr>
            <w:tcW w:w="4374" w:type="dxa"/>
            <w:gridSpan w:val="5"/>
            <w:tcBorders>
              <w:top w:val="single" w:sz="4" w:space="0" w:color="auto"/>
              <w:left w:val="single" w:sz="4" w:space="0" w:color="auto"/>
              <w:bottom w:val="single" w:sz="4" w:space="0" w:color="auto"/>
              <w:right w:val="single" w:sz="4" w:space="0" w:color="auto"/>
            </w:tcBorders>
          </w:tcPr>
          <w:p w14:paraId="7A758436" w14:textId="77777777" w:rsidR="00AC6335" w:rsidRPr="00AC6335" w:rsidRDefault="00AC6335" w:rsidP="00AC6335">
            <w:pPr>
              <w:spacing w:after="0" w:line="240" w:lineRule="auto"/>
              <w:jc w:val="center"/>
              <w:rPr>
                <w:rFonts w:ascii="Arial" w:eastAsia="Times New Roman" w:hAnsi="Arial" w:cs="Arial"/>
                <w:lang w:val="es-ES_tradnl" w:eastAsia="es-ES"/>
              </w:rPr>
            </w:pPr>
            <w:r w:rsidRPr="00AC6335">
              <w:rPr>
                <w:rFonts w:ascii="Arial" w:eastAsia="Times New Roman" w:hAnsi="Arial" w:cs="Arial"/>
                <w:lang w:val="es-ES_tradnl" w:eastAsia="es-ES"/>
              </w:rPr>
              <w:t>Actividad*</w:t>
            </w:r>
          </w:p>
        </w:tc>
        <w:tc>
          <w:tcPr>
            <w:tcW w:w="1357" w:type="dxa"/>
            <w:vMerge w:val="restart"/>
            <w:tcBorders>
              <w:top w:val="single" w:sz="4" w:space="0" w:color="auto"/>
              <w:left w:val="single" w:sz="4" w:space="0" w:color="auto"/>
              <w:bottom w:val="single" w:sz="4" w:space="0" w:color="auto"/>
              <w:right w:val="single" w:sz="4" w:space="0" w:color="auto"/>
            </w:tcBorders>
            <w:vAlign w:val="center"/>
          </w:tcPr>
          <w:p w14:paraId="095DFDF6" w14:textId="77777777" w:rsidR="00AC6335" w:rsidRPr="00AC6335" w:rsidRDefault="00AC6335" w:rsidP="00AC6335">
            <w:pPr>
              <w:spacing w:after="0" w:line="240" w:lineRule="auto"/>
              <w:jc w:val="center"/>
              <w:rPr>
                <w:rFonts w:ascii="Arial" w:eastAsia="Times New Roman" w:hAnsi="Arial" w:cs="Arial"/>
                <w:lang w:val="es-ES_tradnl" w:eastAsia="es-ES"/>
              </w:rPr>
            </w:pPr>
            <w:r w:rsidRPr="00AC6335">
              <w:rPr>
                <w:rFonts w:ascii="Arial" w:eastAsia="Times New Roman" w:hAnsi="Arial" w:cs="Arial"/>
                <w:lang w:val="es-ES_tradnl" w:eastAsia="es-ES"/>
              </w:rPr>
              <w:t>Evaluación</w:t>
            </w:r>
          </w:p>
        </w:tc>
      </w:tr>
      <w:tr w:rsidR="00AC6335" w:rsidRPr="00AC6335" w14:paraId="74670BC6" w14:textId="77777777" w:rsidTr="005B2F15">
        <w:trPr>
          <w:gridAfter w:val="1"/>
          <w:wAfter w:w="41" w:type="dxa"/>
          <w:jc w:val="center"/>
        </w:trPr>
        <w:tc>
          <w:tcPr>
            <w:tcW w:w="1135" w:type="dxa"/>
            <w:vMerge/>
            <w:tcBorders>
              <w:top w:val="single" w:sz="4" w:space="0" w:color="auto"/>
              <w:left w:val="single" w:sz="4" w:space="0" w:color="auto"/>
              <w:bottom w:val="single" w:sz="4" w:space="0" w:color="auto"/>
              <w:right w:val="single" w:sz="4" w:space="0" w:color="auto"/>
            </w:tcBorders>
            <w:vAlign w:val="center"/>
          </w:tcPr>
          <w:p w14:paraId="5A3718B9" w14:textId="77777777" w:rsidR="00AC6335" w:rsidRPr="00AC6335" w:rsidRDefault="00AC6335" w:rsidP="00AC6335">
            <w:pPr>
              <w:spacing w:after="0" w:line="240" w:lineRule="auto"/>
              <w:rPr>
                <w:rFonts w:ascii="Arial" w:eastAsia="Times New Roman" w:hAnsi="Arial" w:cs="Arial"/>
                <w:lang w:val="es-ES_tradnl" w:eastAsia="es-ES"/>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0EBC6520" w14:textId="77777777" w:rsidR="00AC6335" w:rsidRPr="00AC6335" w:rsidRDefault="00AC6335" w:rsidP="00AC6335">
            <w:pPr>
              <w:spacing w:after="0" w:line="240" w:lineRule="auto"/>
              <w:rPr>
                <w:rFonts w:ascii="Arial" w:eastAsia="Times New Roman" w:hAnsi="Arial" w:cs="Arial"/>
                <w:lang w:val="es-ES_tradnl" w:eastAsia="es-ES"/>
              </w:rPr>
            </w:pPr>
          </w:p>
        </w:tc>
        <w:tc>
          <w:tcPr>
            <w:tcW w:w="1114" w:type="dxa"/>
            <w:vMerge w:val="restart"/>
            <w:tcBorders>
              <w:top w:val="single" w:sz="4" w:space="0" w:color="auto"/>
              <w:left w:val="single" w:sz="4" w:space="0" w:color="auto"/>
              <w:bottom w:val="single" w:sz="4" w:space="0" w:color="auto"/>
              <w:right w:val="single" w:sz="4" w:space="0" w:color="auto"/>
            </w:tcBorders>
          </w:tcPr>
          <w:p w14:paraId="6C803006" w14:textId="77777777" w:rsidR="00AC6335" w:rsidRPr="00AC6335" w:rsidRDefault="00AC6335" w:rsidP="00AC6335">
            <w:pPr>
              <w:spacing w:after="0" w:line="240" w:lineRule="auto"/>
              <w:jc w:val="center"/>
              <w:rPr>
                <w:rFonts w:ascii="Arial" w:eastAsia="Times New Roman" w:hAnsi="Arial" w:cs="Arial"/>
                <w:lang w:val="es-ES_tradnl" w:eastAsia="es-ES"/>
              </w:rPr>
            </w:pPr>
            <w:r w:rsidRPr="00AC6335">
              <w:rPr>
                <w:rFonts w:ascii="Arial" w:eastAsia="Times New Roman" w:hAnsi="Arial" w:cs="Arial"/>
                <w:lang w:val="es-ES_tradnl" w:eastAsia="es-ES"/>
              </w:rPr>
              <w:t>Teórico</w:t>
            </w:r>
          </w:p>
        </w:tc>
        <w:tc>
          <w:tcPr>
            <w:tcW w:w="3260" w:type="dxa"/>
            <w:gridSpan w:val="4"/>
            <w:tcBorders>
              <w:top w:val="single" w:sz="4" w:space="0" w:color="auto"/>
              <w:left w:val="single" w:sz="4" w:space="0" w:color="auto"/>
              <w:bottom w:val="single" w:sz="4" w:space="0" w:color="auto"/>
              <w:right w:val="single" w:sz="4" w:space="0" w:color="auto"/>
            </w:tcBorders>
          </w:tcPr>
          <w:p w14:paraId="0CBF4740" w14:textId="77777777" w:rsidR="00AC6335" w:rsidRPr="00AC6335" w:rsidRDefault="00AC6335" w:rsidP="00AC6335">
            <w:pPr>
              <w:spacing w:after="0" w:line="240" w:lineRule="auto"/>
              <w:jc w:val="center"/>
              <w:rPr>
                <w:rFonts w:ascii="Arial" w:eastAsia="Times New Roman" w:hAnsi="Arial" w:cs="Arial"/>
                <w:lang w:val="es-ES_tradnl" w:eastAsia="es-ES"/>
              </w:rPr>
            </w:pPr>
            <w:r w:rsidRPr="00AC6335">
              <w:rPr>
                <w:rFonts w:ascii="Arial" w:eastAsia="Times New Roman" w:hAnsi="Arial" w:cs="Arial"/>
                <w:lang w:val="es-ES_tradnl" w:eastAsia="es-ES"/>
              </w:rPr>
              <w:t>Práctico</w:t>
            </w:r>
          </w:p>
        </w:tc>
        <w:tc>
          <w:tcPr>
            <w:tcW w:w="1357" w:type="dxa"/>
            <w:vMerge/>
            <w:tcBorders>
              <w:top w:val="single" w:sz="4" w:space="0" w:color="auto"/>
              <w:left w:val="single" w:sz="4" w:space="0" w:color="auto"/>
              <w:bottom w:val="single" w:sz="4" w:space="0" w:color="auto"/>
              <w:right w:val="single" w:sz="4" w:space="0" w:color="auto"/>
            </w:tcBorders>
            <w:vAlign w:val="center"/>
          </w:tcPr>
          <w:p w14:paraId="211D1979" w14:textId="77777777" w:rsidR="00AC6335" w:rsidRPr="00AC6335" w:rsidRDefault="00AC6335" w:rsidP="00AC6335">
            <w:pPr>
              <w:spacing w:after="0" w:line="240" w:lineRule="auto"/>
              <w:rPr>
                <w:rFonts w:ascii="Arial" w:eastAsia="Times New Roman" w:hAnsi="Arial" w:cs="Arial"/>
                <w:lang w:val="es-ES_tradnl" w:eastAsia="es-ES"/>
              </w:rPr>
            </w:pPr>
          </w:p>
        </w:tc>
      </w:tr>
      <w:tr w:rsidR="00AC6335" w:rsidRPr="00AC6335" w14:paraId="741CF7A5" w14:textId="77777777" w:rsidTr="005B2F15">
        <w:trPr>
          <w:gridAfter w:val="1"/>
          <w:wAfter w:w="41" w:type="dxa"/>
          <w:jc w:val="center"/>
        </w:trPr>
        <w:tc>
          <w:tcPr>
            <w:tcW w:w="1135" w:type="dxa"/>
            <w:vMerge/>
            <w:tcBorders>
              <w:top w:val="single" w:sz="4" w:space="0" w:color="auto"/>
              <w:left w:val="single" w:sz="4" w:space="0" w:color="auto"/>
              <w:bottom w:val="single" w:sz="4" w:space="0" w:color="auto"/>
              <w:right w:val="single" w:sz="4" w:space="0" w:color="auto"/>
            </w:tcBorders>
            <w:vAlign w:val="center"/>
          </w:tcPr>
          <w:p w14:paraId="303B9C73" w14:textId="77777777" w:rsidR="00AC6335" w:rsidRPr="00AC6335" w:rsidRDefault="00AC6335" w:rsidP="00AC6335">
            <w:pPr>
              <w:spacing w:after="0" w:line="240" w:lineRule="auto"/>
              <w:rPr>
                <w:rFonts w:ascii="Arial" w:eastAsia="Times New Roman" w:hAnsi="Arial" w:cs="Arial"/>
                <w:lang w:val="es-ES_tradnl" w:eastAsia="es-ES"/>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79EDA271" w14:textId="77777777" w:rsidR="00AC6335" w:rsidRPr="00AC6335" w:rsidRDefault="00AC6335" w:rsidP="00AC6335">
            <w:pPr>
              <w:spacing w:after="0" w:line="240" w:lineRule="auto"/>
              <w:rPr>
                <w:rFonts w:ascii="Arial" w:eastAsia="Times New Roman" w:hAnsi="Arial" w:cs="Arial"/>
                <w:lang w:val="es-ES_tradnl" w:eastAsia="es-ES"/>
              </w:rPr>
            </w:pPr>
          </w:p>
        </w:tc>
        <w:tc>
          <w:tcPr>
            <w:tcW w:w="1114" w:type="dxa"/>
            <w:vMerge/>
            <w:tcBorders>
              <w:top w:val="single" w:sz="4" w:space="0" w:color="auto"/>
              <w:left w:val="single" w:sz="4" w:space="0" w:color="auto"/>
              <w:bottom w:val="single" w:sz="4" w:space="0" w:color="auto"/>
              <w:right w:val="single" w:sz="4" w:space="0" w:color="auto"/>
            </w:tcBorders>
            <w:vAlign w:val="center"/>
          </w:tcPr>
          <w:p w14:paraId="2C7DD1DF" w14:textId="77777777" w:rsidR="00AC6335" w:rsidRPr="00AC6335" w:rsidRDefault="00AC6335" w:rsidP="00AC6335">
            <w:pPr>
              <w:spacing w:after="0" w:line="240" w:lineRule="auto"/>
              <w:rPr>
                <w:rFonts w:ascii="Arial" w:eastAsia="Times New Roman" w:hAnsi="Arial" w:cs="Arial"/>
                <w:lang w:val="es-ES_tradnl" w:eastAsia="es-ES"/>
              </w:rPr>
            </w:pPr>
          </w:p>
        </w:tc>
        <w:tc>
          <w:tcPr>
            <w:tcW w:w="709" w:type="dxa"/>
            <w:tcBorders>
              <w:top w:val="single" w:sz="4" w:space="0" w:color="auto"/>
              <w:left w:val="single" w:sz="4" w:space="0" w:color="auto"/>
              <w:bottom w:val="single" w:sz="4" w:space="0" w:color="auto"/>
              <w:right w:val="single" w:sz="4" w:space="0" w:color="auto"/>
            </w:tcBorders>
          </w:tcPr>
          <w:p w14:paraId="71E9258F" w14:textId="77777777" w:rsidR="00AC6335" w:rsidRPr="00AC6335" w:rsidRDefault="00AC6335" w:rsidP="00AC6335">
            <w:pPr>
              <w:spacing w:after="0" w:line="240" w:lineRule="auto"/>
              <w:jc w:val="center"/>
              <w:rPr>
                <w:rFonts w:ascii="Arial" w:eastAsia="Times New Roman" w:hAnsi="Arial" w:cs="Arial"/>
                <w:lang w:val="es-ES_tradnl" w:eastAsia="es-ES"/>
              </w:rPr>
            </w:pPr>
            <w:r w:rsidRPr="00AC6335">
              <w:rPr>
                <w:rFonts w:ascii="Arial" w:eastAsia="Times New Roman" w:hAnsi="Arial" w:cs="Arial"/>
                <w:lang w:val="es-ES_tradnl" w:eastAsia="es-ES"/>
              </w:rPr>
              <w:t xml:space="preserve">Res </w:t>
            </w:r>
            <w:proofErr w:type="spellStart"/>
            <w:r w:rsidRPr="00AC6335">
              <w:rPr>
                <w:rFonts w:ascii="Arial" w:eastAsia="Times New Roman" w:hAnsi="Arial" w:cs="Arial"/>
                <w:lang w:val="es-ES_tradnl" w:eastAsia="es-ES"/>
              </w:rPr>
              <w:t>Prob</w:t>
            </w:r>
            <w:proofErr w:type="spellEnd"/>
            <w:r w:rsidRPr="00AC6335">
              <w:rPr>
                <w:rFonts w:ascii="Arial" w:eastAsia="Times New Roman" w:hAnsi="Arial" w:cs="Arial"/>
                <w:lang w:val="es-ES_tradnl" w:eastAsia="es-ES"/>
              </w:rPr>
              <w:t>.</w:t>
            </w:r>
          </w:p>
        </w:tc>
        <w:tc>
          <w:tcPr>
            <w:tcW w:w="708" w:type="dxa"/>
            <w:tcBorders>
              <w:top w:val="single" w:sz="4" w:space="0" w:color="auto"/>
              <w:left w:val="single" w:sz="4" w:space="0" w:color="auto"/>
              <w:bottom w:val="single" w:sz="4" w:space="0" w:color="auto"/>
              <w:right w:val="single" w:sz="4" w:space="0" w:color="auto"/>
            </w:tcBorders>
          </w:tcPr>
          <w:p w14:paraId="1852DF14" w14:textId="77777777" w:rsidR="00AC6335" w:rsidRPr="00AC6335" w:rsidRDefault="00AC6335" w:rsidP="00AC6335">
            <w:pPr>
              <w:spacing w:after="0" w:line="240" w:lineRule="auto"/>
              <w:jc w:val="center"/>
              <w:rPr>
                <w:rFonts w:ascii="Arial" w:eastAsia="Times New Roman" w:hAnsi="Arial" w:cs="Arial"/>
                <w:lang w:val="es-ES_tradnl" w:eastAsia="es-ES"/>
              </w:rPr>
            </w:pPr>
            <w:proofErr w:type="spellStart"/>
            <w:r w:rsidRPr="00AC6335">
              <w:rPr>
                <w:rFonts w:ascii="Arial" w:eastAsia="Times New Roman" w:hAnsi="Arial" w:cs="Arial"/>
                <w:lang w:val="es-ES_tradnl" w:eastAsia="es-ES"/>
              </w:rPr>
              <w:t>Lab</w:t>
            </w:r>
            <w:proofErr w:type="spellEnd"/>
            <w:r w:rsidRPr="00AC6335">
              <w:rPr>
                <w:rFonts w:ascii="Arial" w:eastAsia="Times New Roman" w:hAnsi="Arial" w:cs="Arial"/>
                <w:lang w:val="es-ES_tradnl" w:eastAsia="es-ES"/>
              </w:rPr>
              <w:t>.</w:t>
            </w:r>
          </w:p>
        </w:tc>
        <w:tc>
          <w:tcPr>
            <w:tcW w:w="1843" w:type="dxa"/>
            <w:gridSpan w:val="2"/>
            <w:tcBorders>
              <w:top w:val="single" w:sz="4" w:space="0" w:color="auto"/>
              <w:left w:val="single" w:sz="4" w:space="0" w:color="auto"/>
              <w:bottom w:val="single" w:sz="4" w:space="0" w:color="auto"/>
              <w:right w:val="single" w:sz="4" w:space="0" w:color="auto"/>
            </w:tcBorders>
          </w:tcPr>
          <w:p w14:paraId="3E44CD1F" w14:textId="77777777" w:rsidR="00AC6335" w:rsidRPr="00AC6335" w:rsidRDefault="00AC6335" w:rsidP="00AC6335">
            <w:pPr>
              <w:spacing w:after="0" w:line="240" w:lineRule="auto"/>
              <w:jc w:val="center"/>
              <w:rPr>
                <w:rFonts w:ascii="Arial" w:eastAsia="Times New Roman" w:hAnsi="Arial" w:cs="Arial"/>
                <w:lang w:val="es-ES_tradnl" w:eastAsia="es-ES"/>
              </w:rPr>
            </w:pPr>
            <w:r w:rsidRPr="00AC6335">
              <w:rPr>
                <w:rFonts w:ascii="Arial" w:eastAsia="Times New Roman" w:hAnsi="Arial" w:cs="Arial"/>
                <w:lang w:val="es-ES_tradnl" w:eastAsia="es-ES"/>
              </w:rPr>
              <w:t>Otros</w:t>
            </w:r>
          </w:p>
          <w:p w14:paraId="707DE358" w14:textId="77777777" w:rsidR="00AC6335" w:rsidRPr="00AC6335" w:rsidRDefault="00AC6335" w:rsidP="00AC6335">
            <w:pPr>
              <w:spacing w:after="0" w:line="240" w:lineRule="auto"/>
              <w:jc w:val="center"/>
              <w:rPr>
                <w:rFonts w:ascii="Arial" w:eastAsia="Times New Roman" w:hAnsi="Arial" w:cs="Arial"/>
                <w:lang w:val="es-ES_tradnl" w:eastAsia="es-ES"/>
              </w:rPr>
            </w:pPr>
            <w:r w:rsidRPr="00AC6335">
              <w:rPr>
                <w:rFonts w:ascii="Arial" w:eastAsia="Times New Roman" w:hAnsi="Arial" w:cs="Arial"/>
                <w:lang w:val="es-ES_tradnl" w:eastAsia="es-ES"/>
              </w:rPr>
              <w:t>Especificar</w:t>
            </w:r>
          </w:p>
        </w:tc>
        <w:tc>
          <w:tcPr>
            <w:tcW w:w="1357" w:type="dxa"/>
            <w:vMerge/>
            <w:tcBorders>
              <w:top w:val="single" w:sz="4" w:space="0" w:color="auto"/>
              <w:left w:val="single" w:sz="4" w:space="0" w:color="auto"/>
              <w:bottom w:val="single" w:sz="4" w:space="0" w:color="auto"/>
              <w:right w:val="single" w:sz="4" w:space="0" w:color="auto"/>
            </w:tcBorders>
            <w:vAlign w:val="center"/>
          </w:tcPr>
          <w:p w14:paraId="288792F1" w14:textId="77777777" w:rsidR="00AC6335" w:rsidRPr="00AC6335" w:rsidRDefault="00AC6335" w:rsidP="00AC6335">
            <w:pPr>
              <w:spacing w:after="0" w:line="240" w:lineRule="auto"/>
              <w:rPr>
                <w:rFonts w:ascii="Arial" w:eastAsia="Times New Roman" w:hAnsi="Arial" w:cs="Arial"/>
                <w:lang w:val="es-ES_tradnl" w:eastAsia="es-ES"/>
              </w:rPr>
            </w:pPr>
          </w:p>
        </w:tc>
      </w:tr>
      <w:tr w:rsidR="00AC6335" w:rsidRPr="00AC6335" w14:paraId="179F0CB2" w14:textId="77777777" w:rsidTr="005B2F15">
        <w:trPr>
          <w:gridAfter w:val="1"/>
          <w:wAfter w:w="41" w:type="dxa"/>
          <w:jc w:val="center"/>
        </w:trPr>
        <w:tc>
          <w:tcPr>
            <w:tcW w:w="1135" w:type="dxa"/>
            <w:tcBorders>
              <w:top w:val="single" w:sz="4" w:space="0" w:color="auto"/>
              <w:left w:val="single" w:sz="4" w:space="0" w:color="auto"/>
              <w:bottom w:val="single" w:sz="4" w:space="0" w:color="auto"/>
              <w:right w:val="single" w:sz="4" w:space="0" w:color="auto"/>
            </w:tcBorders>
          </w:tcPr>
          <w:p w14:paraId="16557BD1" w14:textId="77777777" w:rsidR="00AC6335" w:rsidRPr="00AC6335" w:rsidRDefault="00AC6335" w:rsidP="00AC6335">
            <w:pPr>
              <w:spacing w:after="0" w:line="240" w:lineRule="auto"/>
              <w:rPr>
                <w:rFonts w:ascii="Arial" w:eastAsia="Times New Roman" w:hAnsi="Arial" w:cs="Arial"/>
                <w:lang w:val="es-ES_tradnl" w:eastAsia="es-ES"/>
              </w:rPr>
            </w:pPr>
            <w:r w:rsidRPr="00AC6335">
              <w:rPr>
                <w:rFonts w:ascii="Arial" w:eastAsia="Times New Roman" w:hAnsi="Arial" w:cs="Arial"/>
                <w:lang w:val="es-ES_tradnl" w:eastAsia="es-ES"/>
              </w:rPr>
              <w:t>1</w:t>
            </w:r>
          </w:p>
        </w:tc>
        <w:tc>
          <w:tcPr>
            <w:tcW w:w="3544" w:type="dxa"/>
            <w:tcBorders>
              <w:top w:val="single" w:sz="4" w:space="0" w:color="auto"/>
              <w:left w:val="single" w:sz="4" w:space="0" w:color="auto"/>
              <w:bottom w:val="single" w:sz="4" w:space="0" w:color="auto"/>
              <w:right w:val="single" w:sz="4" w:space="0" w:color="auto"/>
            </w:tcBorders>
          </w:tcPr>
          <w:p w14:paraId="687BB29A" w14:textId="77777777" w:rsidR="00AC6335" w:rsidRPr="00AC6335" w:rsidRDefault="00AC6335" w:rsidP="00AC6335">
            <w:pPr>
              <w:spacing w:after="0" w:line="240" w:lineRule="auto"/>
              <w:jc w:val="both"/>
              <w:rPr>
                <w:rFonts w:ascii="Arial" w:eastAsia="Times New Roman" w:hAnsi="Arial" w:cs="Arial"/>
                <w:lang w:val="es-ES_tradnl" w:eastAsia="es-ES"/>
              </w:rPr>
            </w:pPr>
            <w:r>
              <w:rPr>
                <w:rFonts w:ascii="Arial" w:eastAsia="Times New Roman" w:hAnsi="Arial" w:cs="Arial"/>
                <w:lang w:val="es-ES_tradnl" w:eastAsia="es-ES"/>
              </w:rPr>
              <w:t>Diversidad de los microorganismos. Célula procariota</w:t>
            </w:r>
            <w:r w:rsidRPr="00AC6335">
              <w:rPr>
                <w:rFonts w:ascii="Arial" w:eastAsia="Times New Roman" w:hAnsi="Arial" w:cs="Arial"/>
                <w:lang w:val="es-ES_tradnl" w:eastAsia="es-ES"/>
              </w:rPr>
              <w:t xml:space="preserve"> </w:t>
            </w:r>
            <w:r>
              <w:rPr>
                <w:rFonts w:ascii="Arial" w:eastAsia="Times New Roman" w:hAnsi="Arial" w:cs="Arial"/>
                <w:lang w:val="es-ES_tradnl" w:eastAsia="es-ES"/>
              </w:rPr>
              <w:t xml:space="preserve">Tema </w:t>
            </w:r>
            <w:r w:rsidRPr="00AC6335">
              <w:rPr>
                <w:rFonts w:ascii="Arial" w:eastAsia="Times New Roman" w:hAnsi="Arial" w:cs="Arial"/>
                <w:lang w:val="es-ES_tradnl" w:eastAsia="es-ES"/>
              </w:rPr>
              <w:t xml:space="preserve"> 1</w:t>
            </w:r>
          </w:p>
        </w:tc>
        <w:tc>
          <w:tcPr>
            <w:tcW w:w="1114" w:type="dxa"/>
            <w:tcBorders>
              <w:top w:val="single" w:sz="4" w:space="0" w:color="auto"/>
              <w:left w:val="single" w:sz="4" w:space="0" w:color="auto"/>
              <w:bottom w:val="single" w:sz="4" w:space="0" w:color="auto"/>
              <w:right w:val="single" w:sz="4" w:space="0" w:color="auto"/>
            </w:tcBorders>
          </w:tcPr>
          <w:p w14:paraId="6C7FA831" w14:textId="77777777" w:rsidR="00AC6335" w:rsidRPr="00AC6335" w:rsidRDefault="00AC6335" w:rsidP="00AC6335">
            <w:pPr>
              <w:spacing w:after="0" w:line="240" w:lineRule="auto"/>
              <w:jc w:val="center"/>
              <w:rPr>
                <w:rFonts w:ascii="Arial" w:eastAsia="Times New Roman" w:hAnsi="Arial" w:cs="Arial"/>
                <w:lang w:val="es-ES_tradnl" w:eastAsia="es-ES"/>
              </w:rPr>
            </w:pPr>
            <w:r w:rsidRPr="00AC6335">
              <w:rPr>
                <w:rFonts w:ascii="Arial" w:eastAsia="Times New Roman" w:hAnsi="Arial" w:cs="Arial"/>
                <w:lang w:val="es-ES_tradnl" w:eastAsia="es-ES"/>
              </w:rPr>
              <w:t>X</w:t>
            </w:r>
          </w:p>
        </w:tc>
        <w:tc>
          <w:tcPr>
            <w:tcW w:w="709" w:type="dxa"/>
            <w:tcBorders>
              <w:top w:val="single" w:sz="4" w:space="0" w:color="auto"/>
              <w:left w:val="single" w:sz="4" w:space="0" w:color="auto"/>
              <w:bottom w:val="single" w:sz="4" w:space="0" w:color="auto"/>
              <w:right w:val="single" w:sz="4" w:space="0" w:color="auto"/>
            </w:tcBorders>
          </w:tcPr>
          <w:p w14:paraId="78644F5E" w14:textId="77777777" w:rsidR="00AC6335" w:rsidRPr="00AC6335" w:rsidRDefault="00AC6335" w:rsidP="00AC6335">
            <w:pPr>
              <w:spacing w:after="0" w:line="240" w:lineRule="auto"/>
              <w:jc w:val="center"/>
              <w:rPr>
                <w:rFonts w:ascii="Arial" w:eastAsia="Times New Roman" w:hAnsi="Arial" w:cs="Arial"/>
                <w:lang w:val="es-ES_tradnl" w:eastAsia="es-ES"/>
              </w:rPr>
            </w:pPr>
            <w:r w:rsidRPr="00AC6335">
              <w:rPr>
                <w:rFonts w:ascii="Arial" w:eastAsia="Times New Roman" w:hAnsi="Arial" w:cs="Arial"/>
                <w:lang w:val="es-ES_tradnl" w:eastAsia="es-ES"/>
              </w:rPr>
              <w:t>X</w:t>
            </w:r>
          </w:p>
        </w:tc>
        <w:tc>
          <w:tcPr>
            <w:tcW w:w="708" w:type="dxa"/>
            <w:tcBorders>
              <w:top w:val="single" w:sz="4" w:space="0" w:color="auto"/>
              <w:left w:val="single" w:sz="4" w:space="0" w:color="auto"/>
              <w:bottom w:val="single" w:sz="4" w:space="0" w:color="auto"/>
              <w:right w:val="single" w:sz="4" w:space="0" w:color="auto"/>
            </w:tcBorders>
          </w:tcPr>
          <w:p w14:paraId="3B45B4D2" w14:textId="77777777" w:rsidR="00AC6335" w:rsidRPr="00AC6335" w:rsidRDefault="00AC6335" w:rsidP="00AC6335">
            <w:pPr>
              <w:spacing w:after="0" w:line="240" w:lineRule="auto"/>
              <w:jc w:val="center"/>
              <w:rPr>
                <w:rFonts w:ascii="Arial" w:eastAsia="Times New Roman" w:hAnsi="Arial" w:cs="Arial"/>
                <w:lang w:val="es-ES_tradnl" w:eastAsia="es-ES"/>
              </w:rPr>
            </w:pPr>
          </w:p>
        </w:tc>
        <w:tc>
          <w:tcPr>
            <w:tcW w:w="1843" w:type="dxa"/>
            <w:gridSpan w:val="2"/>
            <w:tcBorders>
              <w:top w:val="single" w:sz="4" w:space="0" w:color="auto"/>
              <w:left w:val="single" w:sz="4" w:space="0" w:color="auto"/>
              <w:bottom w:val="single" w:sz="4" w:space="0" w:color="auto"/>
              <w:right w:val="single" w:sz="4" w:space="0" w:color="auto"/>
            </w:tcBorders>
          </w:tcPr>
          <w:p w14:paraId="7C36B6E0" w14:textId="77777777" w:rsidR="00AC6335" w:rsidRPr="00AC6335" w:rsidRDefault="00AC6335" w:rsidP="00AC6335">
            <w:pPr>
              <w:spacing w:after="0" w:line="240" w:lineRule="auto"/>
              <w:jc w:val="center"/>
              <w:rPr>
                <w:rFonts w:ascii="Arial" w:eastAsia="Times New Roman" w:hAnsi="Arial" w:cs="Arial"/>
                <w:lang w:val="es-ES_tradnl" w:eastAsia="es-ES"/>
              </w:rPr>
            </w:pPr>
          </w:p>
        </w:tc>
        <w:tc>
          <w:tcPr>
            <w:tcW w:w="1357" w:type="dxa"/>
            <w:tcBorders>
              <w:top w:val="single" w:sz="4" w:space="0" w:color="auto"/>
              <w:left w:val="single" w:sz="4" w:space="0" w:color="auto"/>
              <w:bottom w:val="single" w:sz="4" w:space="0" w:color="auto"/>
              <w:right w:val="single" w:sz="4" w:space="0" w:color="auto"/>
            </w:tcBorders>
          </w:tcPr>
          <w:p w14:paraId="5A12A05E" w14:textId="77777777" w:rsidR="00AC6335" w:rsidRPr="00AC6335" w:rsidRDefault="00AC6335" w:rsidP="00AC6335">
            <w:pPr>
              <w:spacing w:after="0" w:line="240" w:lineRule="auto"/>
              <w:jc w:val="center"/>
              <w:rPr>
                <w:rFonts w:ascii="Arial" w:eastAsia="Times New Roman" w:hAnsi="Arial" w:cs="Arial"/>
                <w:lang w:val="es-ES_tradnl" w:eastAsia="es-ES"/>
              </w:rPr>
            </w:pPr>
          </w:p>
        </w:tc>
      </w:tr>
      <w:tr w:rsidR="00AC6335" w:rsidRPr="00AC6335" w14:paraId="5D1B9F5D" w14:textId="77777777" w:rsidTr="005B2F15">
        <w:trPr>
          <w:gridAfter w:val="1"/>
          <w:wAfter w:w="41" w:type="dxa"/>
          <w:jc w:val="center"/>
        </w:trPr>
        <w:tc>
          <w:tcPr>
            <w:tcW w:w="1135" w:type="dxa"/>
            <w:tcBorders>
              <w:top w:val="single" w:sz="4" w:space="0" w:color="auto"/>
              <w:left w:val="single" w:sz="4" w:space="0" w:color="auto"/>
              <w:bottom w:val="single" w:sz="4" w:space="0" w:color="auto"/>
              <w:right w:val="single" w:sz="4" w:space="0" w:color="auto"/>
            </w:tcBorders>
          </w:tcPr>
          <w:p w14:paraId="4BB6B446" w14:textId="77777777" w:rsidR="00AC6335" w:rsidRPr="00AC6335" w:rsidRDefault="00AC6335" w:rsidP="00AC6335">
            <w:pPr>
              <w:spacing w:after="0" w:line="240" w:lineRule="auto"/>
              <w:rPr>
                <w:rFonts w:ascii="Arial" w:eastAsia="Times New Roman" w:hAnsi="Arial" w:cs="Arial"/>
                <w:lang w:val="es-ES_tradnl" w:eastAsia="es-ES"/>
              </w:rPr>
            </w:pPr>
            <w:r w:rsidRPr="00AC6335">
              <w:rPr>
                <w:rFonts w:ascii="Arial" w:eastAsia="Times New Roman" w:hAnsi="Arial" w:cs="Arial"/>
                <w:lang w:val="es-ES_tradnl" w:eastAsia="es-ES"/>
              </w:rPr>
              <w:t>2</w:t>
            </w:r>
          </w:p>
        </w:tc>
        <w:tc>
          <w:tcPr>
            <w:tcW w:w="3544" w:type="dxa"/>
            <w:tcBorders>
              <w:top w:val="single" w:sz="4" w:space="0" w:color="auto"/>
              <w:left w:val="single" w:sz="4" w:space="0" w:color="auto"/>
              <w:bottom w:val="single" w:sz="4" w:space="0" w:color="auto"/>
              <w:right w:val="single" w:sz="4" w:space="0" w:color="auto"/>
            </w:tcBorders>
          </w:tcPr>
          <w:p w14:paraId="3B2EB054" w14:textId="77777777" w:rsidR="00AC6335" w:rsidRPr="00AC6335" w:rsidRDefault="00AC6335" w:rsidP="00AC6335">
            <w:pPr>
              <w:spacing w:after="0" w:line="240" w:lineRule="auto"/>
              <w:jc w:val="both"/>
              <w:rPr>
                <w:rFonts w:ascii="Arial" w:eastAsia="Times New Roman" w:hAnsi="Arial" w:cs="Arial"/>
                <w:lang w:val="es-ES_tradnl" w:eastAsia="es-ES"/>
              </w:rPr>
            </w:pPr>
            <w:r>
              <w:rPr>
                <w:rFonts w:ascii="Arial" w:eastAsia="Times New Roman" w:hAnsi="Arial" w:cs="Arial"/>
                <w:lang w:val="es-ES_tradnl" w:eastAsia="es-ES"/>
              </w:rPr>
              <w:t>Estructura y función celular Tema 2</w:t>
            </w:r>
            <w:r w:rsidRPr="00AC6335">
              <w:rPr>
                <w:rFonts w:ascii="Arial" w:eastAsia="Times New Roman" w:hAnsi="Arial" w:cs="Arial"/>
                <w:lang w:val="es-ES_tradnl" w:eastAsia="es-ES"/>
              </w:rPr>
              <w:t xml:space="preserve"> </w:t>
            </w:r>
          </w:p>
        </w:tc>
        <w:tc>
          <w:tcPr>
            <w:tcW w:w="1114" w:type="dxa"/>
            <w:tcBorders>
              <w:top w:val="single" w:sz="4" w:space="0" w:color="auto"/>
              <w:left w:val="single" w:sz="4" w:space="0" w:color="auto"/>
              <w:bottom w:val="single" w:sz="4" w:space="0" w:color="auto"/>
              <w:right w:val="single" w:sz="4" w:space="0" w:color="auto"/>
            </w:tcBorders>
          </w:tcPr>
          <w:p w14:paraId="092F6AA0" w14:textId="77777777" w:rsidR="00AC6335" w:rsidRPr="00AC6335" w:rsidRDefault="00AC6335" w:rsidP="00AC6335">
            <w:pPr>
              <w:spacing w:after="0" w:line="240" w:lineRule="auto"/>
              <w:jc w:val="center"/>
              <w:rPr>
                <w:rFonts w:ascii="Arial" w:eastAsia="Times New Roman" w:hAnsi="Arial" w:cs="Arial"/>
                <w:lang w:val="es-ES_tradnl" w:eastAsia="es-ES"/>
              </w:rPr>
            </w:pPr>
            <w:r w:rsidRPr="00AC6335">
              <w:rPr>
                <w:rFonts w:ascii="Arial" w:eastAsia="Times New Roman" w:hAnsi="Arial" w:cs="Arial"/>
                <w:lang w:val="es-ES_tradnl" w:eastAsia="es-ES"/>
              </w:rPr>
              <w:t>X</w:t>
            </w:r>
          </w:p>
        </w:tc>
        <w:tc>
          <w:tcPr>
            <w:tcW w:w="709" w:type="dxa"/>
            <w:tcBorders>
              <w:top w:val="single" w:sz="4" w:space="0" w:color="auto"/>
              <w:left w:val="single" w:sz="4" w:space="0" w:color="auto"/>
              <w:bottom w:val="single" w:sz="4" w:space="0" w:color="auto"/>
              <w:right w:val="single" w:sz="4" w:space="0" w:color="auto"/>
            </w:tcBorders>
          </w:tcPr>
          <w:p w14:paraId="7B1A2302" w14:textId="77777777" w:rsidR="00AC6335" w:rsidRPr="00AC6335" w:rsidRDefault="00AC6335" w:rsidP="00AC6335">
            <w:pPr>
              <w:spacing w:after="0" w:line="240" w:lineRule="auto"/>
              <w:jc w:val="center"/>
              <w:rPr>
                <w:rFonts w:ascii="Arial" w:eastAsia="Times New Roman" w:hAnsi="Arial" w:cs="Arial"/>
                <w:lang w:val="es-ES_tradnl" w:eastAsia="es-ES"/>
              </w:rPr>
            </w:pPr>
            <w:r w:rsidRPr="00AC6335">
              <w:rPr>
                <w:rFonts w:ascii="Arial" w:eastAsia="Times New Roman" w:hAnsi="Arial" w:cs="Arial"/>
                <w:lang w:val="es-ES_tradnl" w:eastAsia="es-ES"/>
              </w:rPr>
              <w:t>X</w:t>
            </w:r>
          </w:p>
        </w:tc>
        <w:tc>
          <w:tcPr>
            <w:tcW w:w="708" w:type="dxa"/>
            <w:tcBorders>
              <w:top w:val="single" w:sz="4" w:space="0" w:color="auto"/>
              <w:left w:val="single" w:sz="4" w:space="0" w:color="auto"/>
              <w:bottom w:val="single" w:sz="4" w:space="0" w:color="auto"/>
              <w:right w:val="single" w:sz="4" w:space="0" w:color="auto"/>
            </w:tcBorders>
          </w:tcPr>
          <w:p w14:paraId="34BE0E58" w14:textId="77777777" w:rsidR="00AC6335" w:rsidRPr="00AC6335" w:rsidRDefault="00AC6335" w:rsidP="00AC6335">
            <w:pPr>
              <w:spacing w:after="0" w:line="240" w:lineRule="auto"/>
              <w:jc w:val="center"/>
              <w:rPr>
                <w:rFonts w:ascii="Arial" w:eastAsia="Times New Roman" w:hAnsi="Arial" w:cs="Arial"/>
                <w:lang w:val="es-ES_tradnl" w:eastAsia="es-ES"/>
              </w:rPr>
            </w:pPr>
          </w:p>
        </w:tc>
        <w:tc>
          <w:tcPr>
            <w:tcW w:w="1843" w:type="dxa"/>
            <w:gridSpan w:val="2"/>
            <w:tcBorders>
              <w:top w:val="single" w:sz="4" w:space="0" w:color="auto"/>
              <w:left w:val="single" w:sz="4" w:space="0" w:color="auto"/>
              <w:bottom w:val="single" w:sz="4" w:space="0" w:color="auto"/>
              <w:right w:val="single" w:sz="4" w:space="0" w:color="auto"/>
            </w:tcBorders>
          </w:tcPr>
          <w:p w14:paraId="7A39214E" w14:textId="77777777" w:rsidR="00AC6335" w:rsidRPr="00AC6335" w:rsidRDefault="00AC6335" w:rsidP="00AC6335">
            <w:pPr>
              <w:spacing w:after="0" w:line="240" w:lineRule="auto"/>
              <w:jc w:val="center"/>
              <w:rPr>
                <w:rFonts w:ascii="Arial" w:eastAsia="Times New Roman" w:hAnsi="Arial" w:cs="Arial"/>
                <w:lang w:val="es-ES_tradnl" w:eastAsia="es-ES"/>
              </w:rPr>
            </w:pPr>
          </w:p>
        </w:tc>
        <w:tc>
          <w:tcPr>
            <w:tcW w:w="1357" w:type="dxa"/>
            <w:tcBorders>
              <w:top w:val="single" w:sz="4" w:space="0" w:color="auto"/>
              <w:left w:val="single" w:sz="4" w:space="0" w:color="auto"/>
              <w:bottom w:val="single" w:sz="4" w:space="0" w:color="auto"/>
              <w:right w:val="single" w:sz="4" w:space="0" w:color="auto"/>
            </w:tcBorders>
          </w:tcPr>
          <w:p w14:paraId="7CBF9748" w14:textId="77777777" w:rsidR="00AC6335" w:rsidRPr="00AC6335" w:rsidRDefault="00AC6335" w:rsidP="00AC6335">
            <w:pPr>
              <w:spacing w:after="0" w:line="240" w:lineRule="auto"/>
              <w:jc w:val="center"/>
              <w:rPr>
                <w:rFonts w:ascii="Arial" w:eastAsia="Times New Roman" w:hAnsi="Arial" w:cs="Arial"/>
                <w:lang w:val="es-ES_tradnl" w:eastAsia="es-ES"/>
              </w:rPr>
            </w:pPr>
          </w:p>
        </w:tc>
      </w:tr>
      <w:tr w:rsidR="00AC6335" w:rsidRPr="00AC6335" w14:paraId="1EF74062" w14:textId="77777777" w:rsidTr="005B2F15">
        <w:trPr>
          <w:gridAfter w:val="1"/>
          <w:wAfter w:w="41" w:type="dxa"/>
          <w:jc w:val="center"/>
        </w:trPr>
        <w:tc>
          <w:tcPr>
            <w:tcW w:w="1135" w:type="dxa"/>
            <w:tcBorders>
              <w:top w:val="single" w:sz="4" w:space="0" w:color="auto"/>
              <w:left w:val="single" w:sz="4" w:space="0" w:color="auto"/>
              <w:bottom w:val="single" w:sz="4" w:space="0" w:color="auto"/>
              <w:right w:val="single" w:sz="4" w:space="0" w:color="auto"/>
            </w:tcBorders>
          </w:tcPr>
          <w:p w14:paraId="07BD9685" w14:textId="77777777" w:rsidR="00AC6335" w:rsidRPr="00AC6335" w:rsidRDefault="00AC6335" w:rsidP="00AC6335">
            <w:pPr>
              <w:spacing w:after="0" w:line="240" w:lineRule="auto"/>
              <w:rPr>
                <w:rFonts w:ascii="Arial" w:eastAsia="Times New Roman" w:hAnsi="Arial" w:cs="Arial"/>
                <w:lang w:val="es-ES_tradnl" w:eastAsia="es-ES"/>
              </w:rPr>
            </w:pPr>
            <w:r w:rsidRPr="00AC6335">
              <w:rPr>
                <w:rFonts w:ascii="Arial" w:eastAsia="Times New Roman" w:hAnsi="Arial" w:cs="Arial"/>
                <w:lang w:val="es-ES_tradnl" w:eastAsia="es-ES"/>
              </w:rPr>
              <w:t>3</w:t>
            </w:r>
          </w:p>
        </w:tc>
        <w:tc>
          <w:tcPr>
            <w:tcW w:w="3544" w:type="dxa"/>
            <w:tcBorders>
              <w:top w:val="single" w:sz="4" w:space="0" w:color="auto"/>
              <w:left w:val="single" w:sz="4" w:space="0" w:color="auto"/>
              <w:bottom w:val="single" w:sz="4" w:space="0" w:color="auto"/>
              <w:right w:val="single" w:sz="4" w:space="0" w:color="auto"/>
            </w:tcBorders>
          </w:tcPr>
          <w:p w14:paraId="0F4416BB" w14:textId="77777777" w:rsidR="00AC6335" w:rsidRPr="00AC6335" w:rsidRDefault="00E31A4C" w:rsidP="00AC6335">
            <w:pPr>
              <w:spacing w:after="0" w:line="240" w:lineRule="auto"/>
              <w:jc w:val="both"/>
              <w:rPr>
                <w:rFonts w:ascii="Arial" w:eastAsia="Times New Roman" w:hAnsi="Arial" w:cs="Arial"/>
                <w:lang w:val="es-ES_tradnl" w:eastAsia="es-ES"/>
              </w:rPr>
            </w:pPr>
            <w:r>
              <w:rPr>
                <w:rFonts w:ascii="Arial" w:eastAsia="Times New Roman" w:hAnsi="Arial" w:cs="Arial"/>
                <w:lang w:val="es-ES_tradnl" w:eastAsia="es-ES"/>
              </w:rPr>
              <w:t>Bioseguridad y esterilización Tema 2</w:t>
            </w:r>
          </w:p>
        </w:tc>
        <w:tc>
          <w:tcPr>
            <w:tcW w:w="1114" w:type="dxa"/>
            <w:tcBorders>
              <w:top w:val="single" w:sz="4" w:space="0" w:color="auto"/>
              <w:left w:val="single" w:sz="4" w:space="0" w:color="auto"/>
              <w:bottom w:val="single" w:sz="4" w:space="0" w:color="auto"/>
              <w:right w:val="single" w:sz="4" w:space="0" w:color="auto"/>
            </w:tcBorders>
          </w:tcPr>
          <w:p w14:paraId="4228B011" w14:textId="77777777" w:rsidR="00AC6335" w:rsidRPr="00AC6335" w:rsidRDefault="00AC6335" w:rsidP="00AC6335">
            <w:pPr>
              <w:spacing w:after="0" w:line="240" w:lineRule="auto"/>
              <w:jc w:val="center"/>
              <w:rPr>
                <w:rFonts w:ascii="Arial" w:eastAsia="Times New Roman" w:hAnsi="Arial" w:cs="Arial"/>
                <w:lang w:val="es-ES_tradnl" w:eastAsia="es-ES"/>
              </w:rPr>
            </w:pPr>
            <w:r w:rsidRPr="00AC6335">
              <w:rPr>
                <w:rFonts w:ascii="Arial" w:eastAsia="Times New Roman" w:hAnsi="Arial" w:cs="Arial"/>
                <w:lang w:val="es-ES_tradnl" w:eastAsia="es-ES"/>
              </w:rPr>
              <w:t>X</w:t>
            </w:r>
          </w:p>
        </w:tc>
        <w:tc>
          <w:tcPr>
            <w:tcW w:w="709" w:type="dxa"/>
            <w:tcBorders>
              <w:top w:val="single" w:sz="4" w:space="0" w:color="auto"/>
              <w:left w:val="single" w:sz="4" w:space="0" w:color="auto"/>
              <w:bottom w:val="single" w:sz="4" w:space="0" w:color="auto"/>
              <w:right w:val="single" w:sz="4" w:space="0" w:color="auto"/>
            </w:tcBorders>
          </w:tcPr>
          <w:p w14:paraId="2DF7557E" w14:textId="77777777" w:rsidR="00AC6335" w:rsidRPr="00AC6335" w:rsidRDefault="00AC6335" w:rsidP="00AC6335">
            <w:pPr>
              <w:spacing w:after="0" w:line="240" w:lineRule="auto"/>
              <w:jc w:val="center"/>
              <w:rPr>
                <w:rFonts w:ascii="Arial" w:eastAsia="Times New Roman" w:hAnsi="Arial" w:cs="Arial"/>
                <w:lang w:val="es-ES_tradnl" w:eastAsia="es-ES"/>
              </w:rPr>
            </w:pPr>
            <w:r w:rsidRPr="00AC6335">
              <w:rPr>
                <w:rFonts w:ascii="Arial" w:eastAsia="Times New Roman" w:hAnsi="Arial" w:cs="Arial"/>
                <w:lang w:val="es-ES_tradnl" w:eastAsia="es-ES"/>
              </w:rPr>
              <w:t>X</w:t>
            </w:r>
          </w:p>
        </w:tc>
        <w:tc>
          <w:tcPr>
            <w:tcW w:w="708" w:type="dxa"/>
            <w:tcBorders>
              <w:top w:val="single" w:sz="4" w:space="0" w:color="auto"/>
              <w:left w:val="single" w:sz="4" w:space="0" w:color="auto"/>
              <w:bottom w:val="single" w:sz="4" w:space="0" w:color="auto"/>
              <w:right w:val="single" w:sz="4" w:space="0" w:color="auto"/>
            </w:tcBorders>
          </w:tcPr>
          <w:p w14:paraId="04978A09" w14:textId="77777777" w:rsidR="00AC6335" w:rsidRPr="00AC6335" w:rsidRDefault="00A15C1D" w:rsidP="00AC6335">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X</w:t>
            </w:r>
          </w:p>
        </w:tc>
        <w:tc>
          <w:tcPr>
            <w:tcW w:w="1843" w:type="dxa"/>
            <w:gridSpan w:val="2"/>
            <w:tcBorders>
              <w:top w:val="single" w:sz="4" w:space="0" w:color="auto"/>
              <w:left w:val="single" w:sz="4" w:space="0" w:color="auto"/>
              <w:bottom w:val="single" w:sz="4" w:space="0" w:color="auto"/>
              <w:right w:val="single" w:sz="4" w:space="0" w:color="auto"/>
            </w:tcBorders>
          </w:tcPr>
          <w:p w14:paraId="449724C8" w14:textId="77777777" w:rsidR="00AC6335" w:rsidRPr="00AC6335" w:rsidRDefault="00AC6335" w:rsidP="00AC6335">
            <w:pPr>
              <w:spacing w:after="0" w:line="240" w:lineRule="auto"/>
              <w:jc w:val="center"/>
              <w:rPr>
                <w:rFonts w:ascii="Arial" w:eastAsia="Times New Roman" w:hAnsi="Arial" w:cs="Arial"/>
                <w:lang w:val="es-ES_tradnl" w:eastAsia="es-ES"/>
              </w:rPr>
            </w:pPr>
          </w:p>
        </w:tc>
        <w:tc>
          <w:tcPr>
            <w:tcW w:w="1357" w:type="dxa"/>
            <w:tcBorders>
              <w:top w:val="single" w:sz="4" w:space="0" w:color="auto"/>
              <w:left w:val="single" w:sz="4" w:space="0" w:color="auto"/>
              <w:bottom w:val="single" w:sz="4" w:space="0" w:color="auto"/>
              <w:right w:val="single" w:sz="4" w:space="0" w:color="auto"/>
            </w:tcBorders>
          </w:tcPr>
          <w:p w14:paraId="756AD842" w14:textId="77777777" w:rsidR="00AC6335" w:rsidRPr="00AC6335" w:rsidRDefault="00AC6335" w:rsidP="00AC6335">
            <w:pPr>
              <w:spacing w:after="0" w:line="240" w:lineRule="auto"/>
              <w:jc w:val="center"/>
              <w:rPr>
                <w:rFonts w:ascii="Arial" w:eastAsia="Times New Roman" w:hAnsi="Arial" w:cs="Arial"/>
                <w:lang w:val="es-ES_tradnl" w:eastAsia="es-ES"/>
              </w:rPr>
            </w:pPr>
          </w:p>
        </w:tc>
      </w:tr>
      <w:tr w:rsidR="00AC6335" w:rsidRPr="00AC6335" w14:paraId="6CBF865B" w14:textId="77777777" w:rsidTr="005B2F15">
        <w:trPr>
          <w:gridAfter w:val="1"/>
          <w:wAfter w:w="41" w:type="dxa"/>
          <w:jc w:val="center"/>
        </w:trPr>
        <w:tc>
          <w:tcPr>
            <w:tcW w:w="1135" w:type="dxa"/>
            <w:tcBorders>
              <w:top w:val="single" w:sz="4" w:space="0" w:color="auto"/>
              <w:left w:val="single" w:sz="4" w:space="0" w:color="auto"/>
              <w:bottom w:val="single" w:sz="4" w:space="0" w:color="auto"/>
              <w:right w:val="single" w:sz="4" w:space="0" w:color="auto"/>
            </w:tcBorders>
          </w:tcPr>
          <w:p w14:paraId="0E6DB25E" w14:textId="77777777" w:rsidR="00AC6335" w:rsidRPr="00AC6335" w:rsidRDefault="00AC6335" w:rsidP="00AC6335">
            <w:pPr>
              <w:spacing w:after="0" w:line="240" w:lineRule="auto"/>
              <w:rPr>
                <w:rFonts w:ascii="Arial" w:eastAsia="Times New Roman" w:hAnsi="Arial" w:cs="Arial"/>
                <w:lang w:val="es-ES_tradnl" w:eastAsia="es-ES"/>
              </w:rPr>
            </w:pPr>
            <w:r w:rsidRPr="00AC6335">
              <w:rPr>
                <w:rFonts w:ascii="Arial" w:eastAsia="Times New Roman" w:hAnsi="Arial" w:cs="Arial"/>
                <w:lang w:val="es-ES_tradnl" w:eastAsia="es-ES"/>
              </w:rPr>
              <w:t>4</w:t>
            </w:r>
          </w:p>
        </w:tc>
        <w:tc>
          <w:tcPr>
            <w:tcW w:w="3544" w:type="dxa"/>
            <w:tcBorders>
              <w:top w:val="single" w:sz="4" w:space="0" w:color="auto"/>
              <w:left w:val="single" w:sz="4" w:space="0" w:color="auto"/>
              <w:bottom w:val="single" w:sz="4" w:space="0" w:color="auto"/>
              <w:right w:val="single" w:sz="4" w:space="0" w:color="auto"/>
            </w:tcBorders>
          </w:tcPr>
          <w:p w14:paraId="21606D8F" w14:textId="77777777" w:rsidR="00AC6335" w:rsidRPr="00AC6335" w:rsidRDefault="00E31A4C" w:rsidP="00AC6335">
            <w:pPr>
              <w:spacing w:after="0" w:line="240" w:lineRule="auto"/>
              <w:jc w:val="both"/>
              <w:rPr>
                <w:rFonts w:ascii="Arial" w:eastAsia="Times New Roman" w:hAnsi="Arial" w:cs="Arial"/>
                <w:lang w:val="es-ES_tradnl" w:eastAsia="es-ES"/>
              </w:rPr>
            </w:pPr>
            <w:r>
              <w:rPr>
                <w:rFonts w:ascii="Arial" w:eastAsia="Times New Roman" w:hAnsi="Arial" w:cs="Arial"/>
                <w:lang w:val="es-ES_tradnl" w:eastAsia="es-ES"/>
              </w:rPr>
              <w:t>Preparación de materiales- Uso del autoclave Tema 2</w:t>
            </w:r>
            <w:r w:rsidR="005B2F15">
              <w:rPr>
                <w:rFonts w:ascii="Arial" w:eastAsia="Times New Roman" w:hAnsi="Arial" w:cs="Arial"/>
                <w:lang w:val="es-ES_tradnl" w:eastAsia="es-ES"/>
              </w:rPr>
              <w:t xml:space="preserve"> Microscopía</w:t>
            </w:r>
          </w:p>
        </w:tc>
        <w:tc>
          <w:tcPr>
            <w:tcW w:w="1114" w:type="dxa"/>
            <w:tcBorders>
              <w:top w:val="single" w:sz="4" w:space="0" w:color="auto"/>
              <w:left w:val="single" w:sz="4" w:space="0" w:color="auto"/>
              <w:bottom w:val="single" w:sz="4" w:space="0" w:color="auto"/>
              <w:right w:val="single" w:sz="4" w:space="0" w:color="auto"/>
            </w:tcBorders>
          </w:tcPr>
          <w:p w14:paraId="0B57BD47" w14:textId="77777777" w:rsidR="00AC6335" w:rsidRPr="00AC6335" w:rsidRDefault="005B2F15" w:rsidP="00AC6335">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X</w:t>
            </w:r>
          </w:p>
        </w:tc>
        <w:tc>
          <w:tcPr>
            <w:tcW w:w="709" w:type="dxa"/>
            <w:tcBorders>
              <w:top w:val="single" w:sz="4" w:space="0" w:color="auto"/>
              <w:left w:val="single" w:sz="4" w:space="0" w:color="auto"/>
              <w:bottom w:val="single" w:sz="4" w:space="0" w:color="auto"/>
              <w:right w:val="single" w:sz="4" w:space="0" w:color="auto"/>
            </w:tcBorders>
          </w:tcPr>
          <w:p w14:paraId="4004F45B" w14:textId="77777777" w:rsidR="00AC6335" w:rsidRPr="00AC6335" w:rsidRDefault="00AC6335" w:rsidP="00AC6335">
            <w:pPr>
              <w:spacing w:after="0" w:line="240" w:lineRule="auto"/>
              <w:jc w:val="center"/>
              <w:rPr>
                <w:rFonts w:ascii="Arial" w:eastAsia="Times New Roman" w:hAnsi="Arial" w:cs="Arial"/>
                <w:lang w:val="es-ES_tradnl" w:eastAsia="es-ES"/>
              </w:rPr>
            </w:pPr>
            <w:r w:rsidRPr="00AC6335">
              <w:rPr>
                <w:rFonts w:ascii="Arial" w:eastAsia="Times New Roman" w:hAnsi="Arial" w:cs="Arial"/>
                <w:lang w:val="es-ES_tradnl" w:eastAsia="es-ES"/>
              </w:rPr>
              <w:t>X</w:t>
            </w:r>
          </w:p>
        </w:tc>
        <w:tc>
          <w:tcPr>
            <w:tcW w:w="708" w:type="dxa"/>
            <w:tcBorders>
              <w:top w:val="single" w:sz="4" w:space="0" w:color="auto"/>
              <w:left w:val="single" w:sz="4" w:space="0" w:color="auto"/>
              <w:bottom w:val="single" w:sz="4" w:space="0" w:color="auto"/>
              <w:right w:val="single" w:sz="4" w:space="0" w:color="auto"/>
            </w:tcBorders>
          </w:tcPr>
          <w:p w14:paraId="191F1D4E" w14:textId="77777777" w:rsidR="00AC6335" w:rsidRPr="00AC6335" w:rsidRDefault="00E31A4C" w:rsidP="00AC6335">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X</w:t>
            </w:r>
          </w:p>
        </w:tc>
        <w:tc>
          <w:tcPr>
            <w:tcW w:w="1843" w:type="dxa"/>
            <w:gridSpan w:val="2"/>
            <w:tcBorders>
              <w:top w:val="single" w:sz="4" w:space="0" w:color="auto"/>
              <w:left w:val="single" w:sz="4" w:space="0" w:color="auto"/>
              <w:bottom w:val="single" w:sz="4" w:space="0" w:color="auto"/>
              <w:right w:val="single" w:sz="4" w:space="0" w:color="auto"/>
            </w:tcBorders>
          </w:tcPr>
          <w:p w14:paraId="59B3EF6F" w14:textId="77777777" w:rsidR="00AC6335" w:rsidRPr="00AC6335" w:rsidRDefault="00AC6335" w:rsidP="00AC6335">
            <w:pPr>
              <w:spacing w:after="0" w:line="240" w:lineRule="auto"/>
              <w:jc w:val="center"/>
              <w:rPr>
                <w:rFonts w:ascii="Arial" w:eastAsia="Times New Roman" w:hAnsi="Arial" w:cs="Arial"/>
                <w:lang w:val="es-ES_tradnl" w:eastAsia="es-ES"/>
              </w:rPr>
            </w:pPr>
          </w:p>
        </w:tc>
        <w:tc>
          <w:tcPr>
            <w:tcW w:w="1357" w:type="dxa"/>
            <w:tcBorders>
              <w:top w:val="single" w:sz="4" w:space="0" w:color="auto"/>
              <w:left w:val="single" w:sz="4" w:space="0" w:color="auto"/>
              <w:bottom w:val="single" w:sz="4" w:space="0" w:color="auto"/>
              <w:right w:val="single" w:sz="4" w:space="0" w:color="auto"/>
            </w:tcBorders>
          </w:tcPr>
          <w:p w14:paraId="66F554B5" w14:textId="77777777" w:rsidR="00AC6335" w:rsidRPr="00AC6335" w:rsidRDefault="00AC6335" w:rsidP="00AC6335">
            <w:pPr>
              <w:spacing w:after="0" w:line="240" w:lineRule="auto"/>
              <w:jc w:val="center"/>
              <w:rPr>
                <w:rFonts w:ascii="Arial" w:eastAsia="Times New Roman" w:hAnsi="Arial" w:cs="Arial"/>
                <w:lang w:val="es-ES_tradnl" w:eastAsia="es-ES"/>
              </w:rPr>
            </w:pPr>
            <w:r w:rsidRPr="00AC6335">
              <w:rPr>
                <w:rFonts w:ascii="Arial" w:eastAsia="Times New Roman" w:hAnsi="Arial" w:cs="Arial"/>
                <w:lang w:val="es-ES_tradnl" w:eastAsia="es-ES"/>
              </w:rPr>
              <w:t>X</w:t>
            </w:r>
          </w:p>
        </w:tc>
      </w:tr>
      <w:tr w:rsidR="00AC6335" w:rsidRPr="00AC6335" w14:paraId="13D2C785" w14:textId="77777777" w:rsidTr="005B2F15">
        <w:trPr>
          <w:gridAfter w:val="1"/>
          <w:wAfter w:w="41" w:type="dxa"/>
          <w:jc w:val="center"/>
        </w:trPr>
        <w:tc>
          <w:tcPr>
            <w:tcW w:w="1135" w:type="dxa"/>
            <w:tcBorders>
              <w:top w:val="single" w:sz="4" w:space="0" w:color="auto"/>
              <w:left w:val="single" w:sz="4" w:space="0" w:color="auto"/>
              <w:bottom w:val="single" w:sz="4" w:space="0" w:color="auto"/>
              <w:right w:val="single" w:sz="4" w:space="0" w:color="auto"/>
            </w:tcBorders>
          </w:tcPr>
          <w:p w14:paraId="0A9252C3" w14:textId="77777777" w:rsidR="00AC6335" w:rsidRPr="00AC6335" w:rsidRDefault="00AC6335" w:rsidP="00AC6335">
            <w:pPr>
              <w:spacing w:after="0" w:line="240" w:lineRule="auto"/>
              <w:rPr>
                <w:rFonts w:ascii="Arial" w:eastAsia="Times New Roman" w:hAnsi="Arial" w:cs="Arial"/>
                <w:lang w:val="es-ES_tradnl" w:eastAsia="es-ES"/>
              </w:rPr>
            </w:pPr>
            <w:r w:rsidRPr="00AC6335">
              <w:rPr>
                <w:rFonts w:ascii="Arial" w:eastAsia="Times New Roman" w:hAnsi="Arial" w:cs="Arial"/>
                <w:lang w:val="es-ES_tradnl" w:eastAsia="es-ES"/>
              </w:rPr>
              <w:t>5</w:t>
            </w:r>
          </w:p>
        </w:tc>
        <w:tc>
          <w:tcPr>
            <w:tcW w:w="3544" w:type="dxa"/>
            <w:tcBorders>
              <w:top w:val="single" w:sz="4" w:space="0" w:color="auto"/>
              <w:left w:val="single" w:sz="4" w:space="0" w:color="auto"/>
              <w:bottom w:val="single" w:sz="4" w:space="0" w:color="auto"/>
              <w:right w:val="single" w:sz="4" w:space="0" w:color="auto"/>
            </w:tcBorders>
          </w:tcPr>
          <w:p w14:paraId="2A7DC680" w14:textId="77777777" w:rsidR="00AC6335" w:rsidRPr="00AC6335" w:rsidRDefault="005B2F15" w:rsidP="00AC6335">
            <w:pPr>
              <w:spacing w:after="0" w:line="240" w:lineRule="auto"/>
              <w:jc w:val="both"/>
              <w:rPr>
                <w:rFonts w:ascii="Arial" w:eastAsia="Times New Roman" w:hAnsi="Arial" w:cs="Arial"/>
                <w:lang w:val="es-ES_tradnl" w:eastAsia="es-ES"/>
              </w:rPr>
            </w:pPr>
            <w:r>
              <w:rPr>
                <w:rFonts w:ascii="Arial" w:eastAsia="Times New Roman" w:hAnsi="Arial" w:cs="Arial"/>
                <w:lang w:val="es-ES_tradnl" w:eastAsia="es-ES"/>
              </w:rPr>
              <w:t>Microscopía: coloraciones</w:t>
            </w:r>
          </w:p>
        </w:tc>
        <w:tc>
          <w:tcPr>
            <w:tcW w:w="1114" w:type="dxa"/>
            <w:tcBorders>
              <w:top w:val="single" w:sz="4" w:space="0" w:color="auto"/>
              <w:left w:val="single" w:sz="4" w:space="0" w:color="auto"/>
              <w:bottom w:val="single" w:sz="4" w:space="0" w:color="auto"/>
              <w:right w:val="single" w:sz="4" w:space="0" w:color="auto"/>
            </w:tcBorders>
          </w:tcPr>
          <w:p w14:paraId="3634F72A" w14:textId="77777777" w:rsidR="00AC6335" w:rsidRPr="00AC6335" w:rsidRDefault="00AC6335" w:rsidP="00AC6335">
            <w:pPr>
              <w:spacing w:after="0" w:line="240" w:lineRule="auto"/>
              <w:jc w:val="center"/>
              <w:rPr>
                <w:rFonts w:ascii="Arial" w:eastAsia="Times New Roman" w:hAnsi="Arial" w:cs="Arial"/>
                <w:lang w:val="es-ES_tradnl" w:eastAsia="es-ES"/>
              </w:rPr>
            </w:pPr>
            <w:r w:rsidRPr="00AC6335">
              <w:rPr>
                <w:rFonts w:ascii="Arial" w:eastAsia="Times New Roman" w:hAnsi="Arial" w:cs="Arial"/>
                <w:lang w:val="es-ES_tradnl" w:eastAsia="es-ES"/>
              </w:rPr>
              <w:t>X</w:t>
            </w:r>
          </w:p>
        </w:tc>
        <w:tc>
          <w:tcPr>
            <w:tcW w:w="709" w:type="dxa"/>
            <w:tcBorders>
              <w:top w:val="single" w:sz="4" w:space="0" w:color="auto"/>
              <w:left w:val="single" w:sz="4" w:space="0" w:color="auto"/>
              <w:bottom w:val="single" w:sz="4" w:space="0" w:color="auto"/>
              <w:right w:val="single" w:sz="4" w:space="0" w:color="auto"/>
            </w:tcBorders>
          </w:tcPr>
          <w:p w14:paraId="28FAD7DB" w14:textId="77777777" w:rsidR="00AC6335" w:rsidRPr="00AC6335" w:rsidRDefault="00AC6335" w:rsidP="00AC6335">
            <w:pPr>
              <w:spacing w:after="0" w:line="240" w:lineRule="auto"/>
              <w:jc w:val="center"/>
              <w:rPr>
                <w:rFonts w:ascii="Arial" w:eastAsia="Times New Roman" w:hAnsi="Arial" w:cs="Arial"/>
                <w:lang w:val="es-ES_tradnl" w:eastAsia="es-ES"/>
              </w:rPr>
            </w:pPr>
            <w:r w:rsidRPr="00AC6335">
              <w:rPr>
                <w:rFonts w:ascii="Arial" w:eastAsia="Times New Roman" w:hAnsi="Arial" w:cs="Arial"/>
                <w:lang w:val="es-ES_tradnl" w:eastAsia="es-ES"/>
              </w:rPr>
              <w:t>X</w:t>
            </w:r>
          </w:p>
        </w:tc>
        <w:tc>
          <w:tcPr>
            <w:tcW w:w="708" w:type="dxa"/>
            <w:tcBorders>
              <w:top w:val="single" w:sz="4" w:space="0" w:color="auto"/>
              <w:left w:val="single" w:sz="4" w:space="0" w:color="auto"/>
              <w:bottom w:val="single" w:sz="4" w:space="0" w:color="auto"/>
              <w:right w:val="single" w:sz="4" w:space="0" w:color="auto"/>
            </w:tcBorders>
          </w:tcPr>
          <w:p w14:paraId="3A37BEFB" w14:textId="77777777" w:rsidR="00AC6335" w:rsidRPr="00AC6335" w:rsidRDefault="005B2F15" w:rsidP="00AC6335">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X</w:t>
            </w:r>
          </w:p>
        </w:tc>
        <w:tc>
          <w:tcPr>
            <w:tcW w:w="1843" w:type="dxa"/>
            <w:gridSpan w:val="2"/>
            <w:tcBorders>
              <w:top w:val="single" w:sz="4" w:space="0" w:color="auto"/>
              <w:left w:val="single" w:sz="4" w:space="0" w:color="auto"/>
              <w:bottom w:val="single" w:sz="4" w:space="0" w:color="auto"/>
              <w:right w:val="single" w:sz="4" w:space="0" w:color="auto"/>
            </w:tcBorders>
          </w:tcPr>
          <w:p w14:paraId="07A67589" w14:textId="77777777" w:rsidR="00AC6335" w:rsidRPr="00AC6335" w:rsidRDefault="00AC6335" w:rsidP="00AC6335">
            <w:pPr>
              <w:spacing w:after="0" w:line="240" w:lineRule="auto"/>
              <w:jc w:val="center"/>
              <w:rPr>
                <w:rFonts w:ascii="Arial" w:eastAsia="Times New Roman" w:hAnsi="Arial" w:cs="Arial"/>
                <w:lang w:val="es-ES_tradnl" w:eastAsia="es-ES"/>
              </w:rPr>
            </w:pPr>
          </w:p>
        </w:tc>
        <w:tc>
          <w:tcPr>
            <w:tcW w:w="1357" w:type="dxa"/>
            <w:tcBorders>
              <w:top w:val="single" w:sz="4" w:space="0" w:color="auto"/>
              <w:left w:val="single" w:sz="4" w:space="0" w:color="auto"/>
              <w:bottom w:val="single" w:sz="4" w:space="0" w:color="auto"/>
              <w:right w:val="single" w:sz="4" w:space="0" w:color="auto"/>
            </w:tcBorders>
          </w:tcPr>
          <w:p w14:paraId="17F7ADC9" w14:textId="77777777" w:rsidR="00AC6335" w:rsidRPr="00AC6335" w:rsidRDefault="00AC6335" w:rsidP="00AC6335">
            <w:pPr>
              <w:spacing w:after="0" w:line="240" w:lineRule="auto"/>
              <w:jc w:val="center"/>
              <w:rPr>
                <w:rFonts w:ascii="Arial" w:eastAsia="Times New Roman" w:hAnsi="Arial" w:cs="Arial"/>
                <w:lang w:val="es-ES_tradnl" w:eastAsia="es-ES"/>
              </w:rPr>
            </w:pPr>
          </w:p>
        </w:tc>
      </w:tr>
      <w:tr w:rsidR="005B2F15" w:rsidRPr="00AC6335" w14:paraId="4EA895A0" w14:textId="77777777" w:rsidTr="005B2F15">
        <w:trPr>
          <w:gridAfter w:val="1"/>
          <w:wAfter w:w="41" w:type="dxa"/>
          <w:jc w:val="center"/>
        </w:trPr>
        <w:tc>
          <w:tcPr>
            <w:tcW w:w="1135" w:type="dxa"/>
            <w:tcBorders>
              <w:top w:val="single" w:sz="4" w:space="0" w:color="auto"/>
              <w:left w:val="single" w:sz="4" w:space="0" w:color="auto"/>
              <w:bottom w:val="single" w:sz="4" w:space="0" w:color="auto"/>
              <w:right w:val="single" w:sz="4" w:space="0" w:color="auto"/>
            </w:tcBorders>
          </w:tcPr>
          <w:p w14:paraId="183D0872" w14:textId="77777777" w:rsidR="005B2F15" w:rsidRPr="00AC6335" w:rsidRDefault="005B2F15" w:rsidP="005B2F15">
            <w:pPr>
              <w:spacing w:after="0" w:line="240" w:lineRule="auto"/>
              <w:rPr>
                <w:rFonts w:ascii="Arial" w:eastAsia="Times New Roman" w:hAnsi="Arial" w:cs="Arial"/>
                <w:lang w:val="es-ES_tradnl" w:eastAsia="es-ES"/>
              </w:rPr>
            </w:pPr>
            <w:r w:rsidRPr="00AC6335">
              <w:rPr>
                <w:rFonts w:ascii="Arial" w:eastAsia="Times New Roman" w:hAnsi="Arial" w:cs="Arial"/>
                <w:lang w:val="es-ES_tradnl" w:eastAsia="es-ES"/>
              </w:rPr>
              <w:t>6</w:t>
            </w:r>
          </w:p>
        </w:tc>
        <w:tc>
          <w:tcPr>
            <w:tcW w:w="3544" w:type="dxa"/>
            <w:tcBorders>
              <w:top w:val="single" w:sz="4" w:space="0" w:color="auto"/>
              <w:left w:val="single" w:sz="4" w:space="0" w:color="auto"/>
              <w:bottom w:val="single" w:sz="4" w:space="0" w:color="auto"/>
              <w:right w:val="single" w:sz="4" w:space="0" w:color="auto"/>
            </w:tcBorders>
          </w:tcPr>
          <w:p w14:paraId="7879A9B2" w14:textId="77777777" w:rsidR="005B2F15" w:rsidRPr="00AC6335" w:rsidRDefault="005B2F15" w:rsidP="005B2F15">
            <w:pPr>
              <w:spacing w:after="0" w:line="240" w:lineRule="auto"/>
              <w:jc w:val="both"/>
              <w:rPr>
                <w:rFonts w:ascii="Arial" w:eastAsia="Times New Roman" w:hAnsi="Arial" w:cs="Arial"/>
                <w:lang w:val="es-ES_tradnl" w:eastAsia="es-ES"/>
              </w:rPr>
            </w:pPr>
            <w:r>
              <w:rPr>
                <w:rFonts w:ascii="Arial" w:eastAsia="Times New Roman" w:hAnsi="Arial" w:cs="Arial"/>
                <w:lang w:val="es-ES_tradnl" w:eastAsia="es-ES"/>
              </w:rPr>
              <w:t>Nutrición y crecimiento Tema 3</w:t>
            </w:r>
          </w:p>
        </w:tc>
        <w:tc>
          <w:tcPr>
            <w:tcW w:w="1114" w:type="dxa"/>
            <w:tcBorders>
              <w:top w:val="single" w:sz="4" w:space="0" w:color="auto"/>
              <w:left w:val="single" w:sz="4" w:space="0" w:color="auto"/>
              <w:bottom w:val="single" w:sz="4" w:space="0" w:color="auto"/>
              <w:right w:val="single" w:sz="4" w:space="0" w:color="auto"/>
            </w:tcBorders>
          </w:tcPr>
          <w:p w14:paraId="6E6FF8EA" w14:textId="77777777" w:rsidR="005B2F15" w:rsidRPr="00AC6335" w:rsidRDefault="005B2F15" w:rsidP="005B2F15">
            <w:pPr>
              <w:spacing w:after="0" w:line="240" w:lineRule="auto"/>
              <w:jc w:val="center"/>
              <w:rPr>
                <w:rFonts w:ascii="Arial" w:eastAsia="Times New Roman" w:hAnsi="Arial" w:cs="Arial"/>
                <w:lang w:val="es-ES_tradnl" w:eastAsia="es-ES"/>
              </w:rPr>
            </w:pPr>
            <w:r w:rsidRPr="00AC6335">
              <w:rPr>
                <w:rFonts w:ascii="Arial" w:eastAsia="Times New Roman" w:hAnsi="Arial" w:cs="Arial"/>
                <w:lang w:val="es-ES_tradnl" w:eastAsia="es-ES"/>
              </w:rPr>
              <w:t>X</w:t>
            </w:r>
          </w:p>
        </w:tc>
        <w:tc>
          <w:tcPr>
            <w:tcW w:w="709" w:type="dxa"/>
            <w:tcBorders>
              <w:top w:val="single" w:sz="4" w:space="0" w:color="auto"/>
              <w:left w:val="single" w:sz="4" w:space="0" w:color="auto"/>
              <w:bottom w:val="single" w:sz="4" w:space="0" w:color="auto"/>
              <w:right w:val="single" w:sz="4" w:space="0" w:color="auto"/>
            </w:tcBorders>
          </w:tcPr>
          <w:p w14:paraId="58AD0E89" w14:textId="77777777" w:rsidR="005B2F15" w:rsidRPr="00AC6335" w:rsidRDefault="005B2F15" w:rsidP="005B2F15">
            <w:pPr>
              <w:spacing w:after="0" w:line="240" w:lineRule="auto"/>
              <w:jc w:val="center"/>
              <w:rPr>
                <w:rFonts w:ascii="Arial" w:eastAsia="Times New Roman" w:hAnsi="Arial" w:cs="Arial"/>
                <w:lang w:val="es-ES_tradnl" w:eastAsia="es-ES"/>
              </w:rPr>
            </w:pPr>
            <w:r w:rsidRPr="00AC6335">
              <w:rPr>
                <w:rFonts w:ascii="Arial" w:eastAsia="Times New Roman" w:hAnsi="Arial" w:cs="Arial"/>
                <w:lang w:val="es-ES_tradnl" w:eastAsia="es-ES"/>
              </w:rPr>
              <w:t>X</w:t>
            </w:r>
          </w:p>
        </w:tc>
        <w:tc>
          <w:tcPr>
            <w:tcW w:w="708" w:type="dxa"/>
            <w:tcBorders>
              <w:top w:val="single" w:sz="4" w:space="0" w:color="auto"/>
              <w:left w:val="single" w:sz="4" w:space="0" w:color="auto"/>
              <w:bottom w:val="single" w:sz="4" w:space="0" w:color="auto"/>
              <w:right w:val="single" w:sz="4" w:space="0" w:color="auto"/>
            </w:tcBorders>
          </w:tcPr>
          <w:p w14:paraId="02137C68" w14:textId="77777777" w:rsidR="005B2F15" w:rsidRPr="00AC6335" w:rsidRDefault="005B2F15" w:rsidP="005B2F15">
            <w:pPr>
              <w:spacing w:after="0" w:line="240" w:lineRule="auto"/>
              <w:jc w:val="center"/>
              <w:rPr>
                <w:rFonts w:ascii="Arial" w:eastAsia="Times New Roman" w:hAnsi="Arial" w:cs="Arial"/>
                <w:lang w:val="es-ES_tradnl" w:eastAsia="es-ES"/>
              </w:rPr>
            </w:pPr>
          </w:p>
        </w:tc>
        <w:tc>
          <w:tcPr>
            <w:tcW w:w="1843" w:type="dxa"/>
            <w:gridSpan w:val="2"/>
            <w:tcBorders>
              <w:top w:val="single" w:sz="4" w:space="0" w:color="auto"/>
              <w:left w:val="single" w:sz="4" w:space="0" w:color="auto"/>
              <w:bottom w:val="single" w:sz="4" w:space="0" w:color="auto"/>
              <w:right w:val="single" w:sz="4" w:space="0" w:color="auto"/>
            </w:tcBorders>
          </w:tcPr>
          <w:p w14:paraId="40986511" w14:textId="77777777" w:rsidR="005B2F15" w:rsidRPr="00AC6335" w:rsidRDefault="005B2F15" w:rsidP="005B2F15">
            <w:pPr>
              <w:spacing w:after="0" w:line="240" w:lineRule="auto"/>
              <w:jc w:val="center"/>
              <w:rPr>
                <w:rFonts w:ascii="Arial" w:eastAsia="Times New Roman" w:hAnsi="Arial" w:cs="Arial"/>
                <w:lang w:val="es-ES_tradnl" w:eastAsia="es-ES"/>
              </w:rPr>
            </w:pPr>
          </w:p>
        </w:tc>
        <w:tc>
          <w:tcPr>
            <w:tcW w:w="1357" w:type="dxa"/>
            <w:tcBorders>
              <w:top w:val="single" w:sz="4" w:space="0" w:color="auto"/>
              <w:left w:val="single" w:sz="4" w:space="0" w:color="auto"/>
              <w:bottom w:val="single" w:sz="4" w:space="0" w:color="auto"/>
              <w:right w:val="single" w:sz="4" w:space="0" w:color="auto"/>
            </w:tcBorders>
          </w:tcPr>
          <w:p w14:paraId="316A1B5D" w14:textId="77777777" w:rsidR="005B2F15" w:rsidRPr="00AC6335" w:rsidRDefault="005B2F15" w:rsidP="005B2F15">
            <w:pPr>
              <w:spacing w:after="0" w:line="240" w:lineRule="auto"/>
              <w:jc w:val="center"/>
              <w:rPr>
                <w:rFonts w:ascii="Arial" w:eastAsia="Times New Roman" w:hAnsi="Arial" w:cs="Arial"/>
                <w:lang w:val="es-ES_tradnl" w:eastAsia="es-ES"/>
              </w:rPr>
            </w:pPr>
          </w:p>
        </w:tc>
      </w:tr>
      <w:tr w:rsidR="005B2F15" w:rsidRPr="00AC6335" w14:paraId="47F5D923" w14:textId="77777777" w:rsidTr="005B2F15">
        <w:trPr>
          <w:jc w:val="center"/>
        </w:trPr>
        <w:tc>
          <w:tcPr>
            <w:tcW w:w="1135" w:type="dxa"/>
            <w:tcBorders>
              <w:top w:val="single" w:sz="4" w:space="0" w:color="auto"/>
              <w:left w:val="single" w:sz="4" w:space="0" w:color="auto"/>
              <w:bottom w:val="single" w:sz="4" w:space="0" w:color="auto"/>
              <w:right w:val="single" w:sz="4" w:space="0" w:color="auto"/>
            </w:tcBorders>
          </w:tcPr>
          <w:p w14:paraId="348108F9" w14:textId="77777777" w:rsidR="005B2F15" w:rsidRPr="00AC6335" w:rsidRDefault="005B2F15" w:rsidP="005B2F15">
            <w:pPr>
              <w:spacing w:after="0" w:line="240" w:lineRule="auto"/>
              <w:rPr>
                <w:rFonts w:ascii="Arial" w:eastAsia="Times New Roman" w:hAnsi="Arial" w:cs="Arial"/>
                <w:lang w:val="es-ES_tradnl" w:eastAsia="es-ES"/>
              </w:rPr>
            </w:pPr>
            <w:r w:rsidRPr="00AC6335">
              <w:rPr>
                <w:rFonts w:ascii="Arial" w:eastAsia="Times New Roman" w:hAnsi="Arial" w:cs="Arial"/>
                <w:lang w:val="es-ES_tradnl" w:eastAsia="es-ES"/>
              </w:rPr>
              <w:t>7</w:t>
            </w:r>
          </w:p>
        </w:tc>
        <w:tc>
          <w:tcPr>
            <w:tcW w:w="3544" w:type="dxa"/>
            <w:tcBorders>
              <w:top w:val="single" w:sz="4" w:space="0" w:color="auto"/>
              <w:left w:val="single" w:sz="4" w:space="0" w:color="auto"/>
              <w:bottom w:val="single" w:sz="4" w:space="0" w:color="auto"/>
              <w:right w:val="single" w:sz="4" w:space="0" w:color="auto"/>
            </w:tcBorders>
          </w:tcPr>
          <w:p w14:paraId="5541F6DF" w14:textId="77777777" w:rsidR="005B2F15" w:rsidRPr="00AC6335" w:rsidRDefault="005B2F15" w:rsidP="005B2F15">
            <w:pPr>
              <w:spacing w:after="0" w:line="240" w:lineRule="auto"/>
              <w:jc w:val="both"/>
              <w:rPr>
                <w:rFonts w:ascii="Arial" w:eastAsia="Times New Roman" w:hAnsi="Arial" w:cs="Arial"/>
                <w:lang w:val="es-ES_tradnl" w:eastAsia="es-ES"/>
              </w:rPr>
            </w:pPr>
            <w:r>
              <w:rPr>
                <w:rFonts w:ascii="Arial" w:eastAsia="Times New Roman" w:hAnsi="Arial" w:cs="Arial"/>
                <w:lang w:val="es-ES_tradnl" w:eastAsia="es-ES"/>
              </w:rPr>
              <w:t xml:space="preserve">Obtención de cultivos puros Técnicas de aislamiento Recuento de </w:t>
            </w:r>
            <w:proofErr w:type="spellStart"/>
            <w:r>
              <w:rPr>
                <w:rFonts w:ascii="Arial" w:eastAsia="Times New Roman" w:hAnsi="Arial" w:cs="Arial"/>
                <w:lang w:val="es-ES_tradnl" w:eastAsia="es-ES"/>
              </w:rPr>
              <w:t>viablesTema</w:t>
            </w:r>
            <w:proofErr w:type="spellEnd"/>
            <w:r>
              <w:rPr>
                <w:rFonts w:ascii="Arial" w:eastAsia="Times New Roman" w:hAnsi="Arial" w:cs="Arial"/>
                <w:lang w:val="es-ES_tradnl" w:eastAsia="es-ES"/>
              </w:rPr>
              <w:t xml:space="preserve"> 3</w:t>
            </w:r>
          </w:p>
        </w:tc>
        <w:tc>
          <w:tcPr>
            <w:tcW w:w="1114" w:type="dxa"/>
            <w:tcBorders>
              <w:top w:val="single" w:sz="4" w:space="0" w:color="auto"/>
              <w:left w:val="single" w:sz="4" w:space="0" w:color="auto"/>
              <w:bottom w:val="single" w:sz="4" w:space="0" w:color="auto"/>
              <w:right w:val="single" w:sz="4" w:space="0" w:color="auto"/>
            </w:tcBorders>
          </w:tcPr>
          <w:p w14:paraId="5EA8AE9D" w14:textId="77777777" w:rsidR="005B2F15" w:rsidRPr="00AC6335" w:rsidRDefault="005B2F15" w:rsidP="005B2F15">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X</w:t>
            </w:r>
          </w:p>
        </w:tc>
        <w:tc>
          <w:tcPr>
            <w:tcW w:w="709" w:type="dxa"/>
            <w:tcBorders>
              <w:top w:val="single" w:sz="4" w:space="0" w:color="auto"/>
              <w:left w:val="single" w:sz="4" w:space="0" w:color="auto"/>
              <w:bottom w:val="single" w:sz="4" w:space="0" w:color="auto"/>
              <w:right w:val="single" w:sz="4" w:space="0" w:color="auto"/>
            </w:tcBorders>
          </w:tcPr>
          <w:p w14:paraId="083FA291" w14:textId="77777777" w:rsidR="005B2F15" w:rsidRPr="00AC6335" w:rsidRDefault="005B2F15" w:rsidP="005B2F15">
            <w:pPr>
              <w:spacing w:after="0" w:line="240" w:lineRule="auto"/>
              <w:jc w:val="center"/>
              <w:rPr>
                <w:rFonts w:ascii="Arial" w:eastAsia="Times New Roman" w:hAnsi="Arial" w:cs="Arial"/>
                <w:lang w:val="es-ES_tradnl" w:eastAsia="es-ES"/>
              </w:rPr>
            </w:pPr>
            <w:r w:rsidRPr="00AC6335">
              <w:rPr>
                <w:rFonts w:ascii="Arial" w:eastAsia="Times New Roman" w:hAnsi="Arial" w:cs="Arial"/>
                <w:lang w:val="es-ES_tradnl" w:eastAsia="es-ES"/>
              </w:rPr>
              <w:t>X</w:t>
            </w:r>
          </w:p>
        </w:tc>
        <w:tc>
          <w:tcPr>
            <w:tcW w:w="728" w:type="dxa"/>
            <w:gridSpan w:val="2"/>
            <w:tcBorders>
              <w:top w:val="single" w:sz="4" w:space="0" w:color="auto"/>
              <w:left w:val="single" w:sz="4" w:space="0" w:color="auto"/>
              <w:bottom w:val="single" w:sz="4" w:space="0" w:color="auto"/>
              <w:right w:val="single" w:sz="4" w:space="0" w:color="auto"/>
            </w:tcBorders>
          </w:tcPr>
          <w:p w14:paraId="0C4C4CE0" w14:textId="77777777" w:rsidR="005B2F15" w:rsidRPr="00AC6335" w:rsidRDefault="005B2F15" w:rsidP="005B2F15">
            <w:pPr>
              <w:spacing w:after="0" w:line="240" w:lineRule="auto"/>
              <w:jc w:val="center"/>
              <w:rPr>
                <w:rFonts w:ascii="Arial" w:eastAsia="Times New Roman" w:hAnsi="Arial" w:cs="Arial"/>
                <w:lang w:val="es-ES_tradnl" w:eastAsia="es-ES"/>
              </w:rPr>
            </w:pPr>
          </w:p>
        </w:tc>
        <w:tc>
          <w:tcPr>
            <w:tcW w:w="1823" w:type="dxa"/>
            <w:tcBorders>
              <w:top w:val="single" w:sz="4" w:space="0" w:color="auto"/>
              <w:left w:val="single" w:sz="4" w:space="0" w:color="auto"/>
              <w:bottom w:val="single" w:sz="4" w:space="0" w:color="auto"/>
              <w:right w:val="single" w:sz="4" w:space="0" w:color="auto"/>
            </w:tcBorders>
          </w:tcPr>
          <w:p w14:paraId="662DE9B1" w14:textId="77777777" w:rsidR="005B2F15" w:rsidRPr="00AC6335" w:rsidRDefault="005B2F15" w:rsidP="005B2F15">
            <w:pPr>
              <w:spacing w:after="0" w:line="240" w:lineRule="auto"/>
              <w:jc w:val="center"/>
              <w:rPr>
                <w:rFonts w:ascii="Arial" w:eastAsia="Times New Roman" w:hAnsi="Arial" w:cs="Arial"/>
                <w:lang w:val="es-ES_tradnl" w:eastAsia="es-ES"/>
              </w:rPr>
            </w:pPr>
          </w:p>
        </w:tc>
        <w:tc>
          <w:tcPr>
            <w:tcW w:w="1398" w:type="dxa"/>
            <w:gridSpan w:val="2"/>
            <w:tcBorders>
              <w:top w:val="single" w:sz="4" w:space="0" w:color="auto"/>
              <w:left w:val="single" w:sz="4" w:space="0" w:color="auto"/>
              <w:bottom w:val="single" w:sz="4" w:space="0" w:color="auto"/>
              <w:right w:val="single" w:sz="4" w:space="0" w:color="auto"/>
            </w:tcBorders>
          </w:tcPr>
          <w:p w14:paraId="0A6B0D9C" w14:textId="77777777" w:rsidR="005B2F15" w:rsidRPr="00AC6335" w:rsidRDefault="005B2F15" w:rsidP="005B2F15">
            <w:pPr>
              <w:spacing w:after="0" w:line="240" w:lineRule="auto"/>
              <w:jc w:val="center"/>
              <w:rPr>
                <w:rFonts w:ascii="Arial" w:eastAsia="Times New Roman" w:hAnsi="Arial" w:cs="Arial"/>
                <w:lang w:val="es-ES_tradnl" w:eastAsia="es-ES"/>
              </w:rPr>
            </w:pPr>
          </w:p>
        </w:tc>
      </w:tr>
      <w:tr w:rsidR="005B2F15" w:rsidRPr="00AC6335" w14:paraId="3AFE78FA" w14:textId="77777777" w:rsidTr="005B2F15">
        <w:trPr>
          <w:jc w:val="center"/>
        </w:trPr>
        <w:tc>
          <w:tcPr>
            <w:tcW w:w="1135" w:type="dxa"/>
            <w:tcBorders>
              <w:top w:val="single" w:sz="4" w:space="0" w:color="auto"/>
              <w:left w:val="single" w:sz="4" w:space="0" w:color="auto"/>
              <w:bottom w:val="single" w:sz="4" w:space="0" w:color="auto"/>
              <w:right w:val="single" w:sz="4" w:space="0" w:color="auto"/>
            </w:tcBorders>
          </w:tcPr>
          <w:p w14:paraId="3D97E7C9" w14:textId="77777777" w:rsidR="005B2F15" w:rsidRPr="00AC6335" w:rsidRDefault="005B2F15" w:rsidP="005B2F15">
            <w:pPr>
              <w:spacing w:after="0" w:line="240" w:lineRule="auto"/>
              <w:rPr>
                <w:rFonts w:ascii="Arial" w:eastAsia="Times New Roman" w:hAnsi="Arial" w:cs="Arial"/>
                <w:lang w:val="es-ES_tradnl" w:eastAsia="es-ES"/>
              </w:rPr>
            </w:pPr>
            <w:r w:rsidRPr="00AC6335">
              <w:rPr>
                <w:rFonts w:ascii="Arial" w:eastAsia="Times New Roman" w:hAnsi="Arial" w:cs="Arial"/>
                <w:lang w:val="es-ES_tradnl" w:eastAsia="es-ES"/>
              </w:rPr>
              <w:t>8</w:t>
            </w:r>
          </w:p>
        </w:tc>
        <w:tc>
          <w:tcPr>
            <w:tcW w:w="3544" w:type="dxa"/>
            <w:tcBorders>
              <w:top w:val="single" w:sz="4" w:space="0" w:color="auto"/>
              <w:left w:val="single" w:sz="4" w:space="0" w:color="auto"/>
              <w:bottom w:val="single" w:sz="4" w:space="0" w:color="auto"/>
              <w:right w:val="single" w:sz="4" w:space="0" w:color="auto"/>
            </w:tcBorders>
          </w:tcPr>
          <w:p w14:paraId="07A3DC38" w14:textId="77777777" w:rsidR="005B2F15" w:rsidRPr="00AC6335" w:rsidRDefault="005B2F15" w:rsidP="005B2F15">
            <w:pPr>
              <w:spacing w:after="0" w:line="240" w:lineRule="auto"/>
              <w:jc w:val="both"/>
              <w:rPr>
                <w:rFonts w:ascii="Arial" w:eastAsia="Times New Roman" w:hAnsi="Arial" w:cs="Arial"/>
                <w:b/>
                <w:lang w:val="es-ES_tradnl" w:eastAsia="es-ES"/>
              </w:rPr>
            </w:pPr>
            <w:r>
              <w:rPr>
                <w:rFonts w:ascii="Arial" w:eastAsia="Times New Roman" w:hAnsi="Arial" w:cs="Arial"/>
                <w:lang w:val="es-ES_tradnl" w:eastAsia="es-ES"/>
              </w:rPr>
              <w:t xml:space="preserve">Obtención de cultivos puros Técnicas de aislamiento Recuento de </w:t>
            </w:r>
            <w:proofErr w:type="spellStart"/>
            <w:r>
              <w:rPr>
                <w:rFonts w:ascii="Arial" w:eastAsia="Times New Roman" w:hAnsi="Arial" w:cs="Arial"/>
                <w:lang w:val="es-ES_tradnl" w:eastAsia="es-ES"/>
              </w:rPr>
              <w:t>viablesTema</w:t>
            </w:r>
            <w:proofErr w:type="spellEnd"/>
            <w:r>
              <w:rPr>
                <w:rFonts w:ascii="Arial" w:eastAsia="Times New Roman" w:hAnsi="Arial" w:cs="Arial"/>
                <w:lang w:val="es-ES_tradnl" w:eastAsia="es-ES"/>
              </w:rPr>
              <w:t xml:space="preserve"> 3 Observación de resultados</w:t>
            </w:r>
          </w:p>
        </w:tc>
        <w:tc>
          <w:tcPr>
            <w:tcW w:w="1114" w:type="dxa"/>
            <w:tcBorders>
              <w:top w:val="single" w:sz="4" w:space="0" w:color="auto"/>
              <w:left w:val="single" w:sz="4" w:space="0" w:color="auto"/>
              <w:bottom w:val="single" w:sz="4" w:space="0" w:color="auto"/>
              <w:right w:val="single" w:sz="4" w:space="0" w:color="auto"/>
            </w:tcBorders>
          </w:tcPr>
          <w:p w14:paraId="34440DC9" w14:textId="77777777" w:rsidR="005B2F15" w:rsidRPr="00AC6335" w:rsidRDefault="005B2F15" w:rsidP="005B2F15">
            <w:pPr>
              <w:spacing w:after="0" w:line="240" w:lineRule="auto"/>
              <w:jc w:val="center"/>
              <w:rPr>
                <w:rFonts w:ascii="Arial" w:eastAsia="Times New Roman" w:hAnsi="Arial" w:cs="Arial"/>
                <w:lang w:val="es-ES_tradnl" w:eastAsia="es-ES"/>
              </w:rPr>
            </w:pPr>
          </w:p>
        </w:tc>
        <w:tc>
          <w:tcPr>
            <w:tcW w:w="709" w:type="dxa"/>
            <w:tcBorders>
              <w:top w:val="single" w:sz="4" w:space="0" w:color="auto"/>
              <w:left w:val="single" w:sz="4" w:space="0" w:color="auto"/>
              <w:bottom w:val="single" w:sz="4" w:space="0" w:color="auto"/>
              <w:right w:val="single" w:sz="4" w:space="0" w:color="auto"/>
            </w:tcBorders>
          </w:tcPr>
          <w:p w14:paraId="31D1AFC3" w14:textId="77777777" w:rsidR="005B2F15" w:rsidRPr="00AC6335" w:rsidRDefault="005B2F15" w:rsidP="005B2F15">
            <w:pPr>
              <w:spacing w:after="0" w:line="240" w:lineRule="auto"/>
              <w:jc w:val="center"/>
              <w:rPr>
                <w:rFonts w:ascii="Arial" w:eastAsia="Times New Roman" w:hAnsi="Arial" w:cs="Arial"/>
                <w:lang w:val="es-ES_tradnl" w:eastAsia="es-ES"/>
              </w:rPr>
            </w:pPr>
            <w:r w:rsidRPr="00AC6335">
              <w:rPr>
                <w:rFonts w:ascii="Arial" w:eastAsia="Times New Roman" w:hAnsi="Arial" w:cs="Arial"/>
                <w:lang w:val="es-ES_tradnl" w:eastAsia="es-ES"/>
              </w:rPr>
              <w:t>X</w:t>
            </w:r>
          </w:p>
        </w:tc>
        <w:tc>
          <w:tcPr>
            <w:tcW w:w="728" w:type="dxa"/>
            <w:gridSpan w:val="2"/>
            <w:tcBorders>
              <w:top w:val="single" w:sz="4" w:space="0" w:color="auto"/>
              <w:left w:val="single" w:sz="4" w:space="0" w:color="auto"/>
              <w:bottom w:val="single" w:sz="4" w:space="0" w:color="auto"/>
              <w:right w:val="single" w:sz="4" w:space="0" w:color="auto"/>
            </w:tcBorders>
          </w:tcPr>
          <w:p w14:paraId="54509A37" w14:textId="77777777" w:rsidR="005B2F15" w:rsidRPr="00AC6335" w:rsidRDefault="005B2F15" w:rsidP="005B2F15">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X</w:t>
            </w:r>
          </w:p>
        </w:tc>
        <w:tc>
          <w:tcPr>
            <w:tcW w:w="1823" w:type="dxa"/>
            <w:tcBorders>
              <w:top w:val="single" w:sz="4" w:space="0" w:color="auto"/>
              <w:left w:val="single" w:sz="4" w:space="0" w:color="auto"/>
              <w:bottom w:val="single" w:sz="4" w:space="0" w:color="auto"/>
              <w:right w:val="single" w:sz="4" w:space="0" w:color="auto"/>
            </w:tcBorders>
          </w:tcPr>
          <w:p w14:paraId="333909AC" w14:textId="77777777" w:rsidR="005B2F15" w:rsidRPr="00AC6335" w:rsidRDefault="005B2F15" w:rsidP="005B2F15">
            <w:pPr>
              <w:spacing w:after="0" w:line="240" w:lineRule="auto"/>
              <w:jc w:val="center"/>
              <w:rPr>
                <w:rFonts w:ascii="Arial" w:eastAsia="Times New Roman" w:hAnsi="Arial" w:cs="Arial"/>
                <w:lang w:val="es-ES_tradnl" w:eastAsia="es-ES"/>
              </w:rPr>
            </w:pPr>
          </w:p>
        </w:tc>
        <w:tc>
          <w:tcPr>
            <w:tcW w:w="1398" w:type="dxa"/>
            <w:gridSpan w:val="2"/>
            <w:tcBorders>
              <w:top w:val="single" w:sz="4" w:space="0" w:color="auto"/>
              <w:left w:val="single" w:sz="4" w:space="0" w:color="auto"/>
              <w:bottom w:val="single" w:sz="4" w:space="0" w:color="auto"/>
              <w:right w:val="single" w:sz="4" w:space="0" w:color="auto"/>
            </w:tcBorders>
          </w:tcPr>
          <w:p w14:paraId="2E34CF39" w14:textId="77777777" w:rsidR="005B2F15" w:rsidRPr="00AC6335" w:rsidRDefault="005B2F15" w:rsidP="005B2F15">
            <w:pPr>
              <w:spacing w:after="0" w:line="240" w:lineRule="auto"/>
              <w:jc w:val="center"/>
              <w:rPr>
                <w:rFonts w:ascii="Arial" w:eastAsia="Times New Roman" w:hAnsi="Arial" w:cs="Arial"/>
                <w:lang w:val="es-ES_tradnl" w:eastAsia="es-ES"/>
              </w:rPr>
            </w:pPr>
            <w:r w:rsidRPr="00AC6335">
              <w:rPr>
                <w:rFonts w:ascii="Arial" w:eastAsia="Times New Roman" w:hAnsi="Arial" w:cs="Arial"/>
                <w:lang w:val="es-ES_tradnl" w:eastAsia="es-ES"/>
              </w:rPr>
              <w:t>X</w:t>
            </w:r>
          </w:p>
        </w:tc>
      </w:tr>
      <w:tr w:rsidR="005B2F15" w:rsidRPr="00AC6335" w14:paraId="29CBDD21" w14:textId="77777777" w:rsidTr="005B2F15">
        <w:trPr>
          <w:jc w:val="center"/>
        </w:trPr>
        <w:tc>
          <w:tcPr>
            <w:tcW w:w="1135" w:type="dxa"/>
            <w:tcBorders>
              <w:top w:val="single" w:sz="4" w:space="0" w:color="auto"/>
              <w:left w:val="single" w:sz="4" w:space="0" w:color="auto"/>
              <w:bottom w:val="single" w:sz="4" w:space="0" w:color="auto"/>
              <w:right w:val="single" w:sz="4" w:space="0" w:color="auto"/>
            </w:tcBorders>
          </w:tcPr>
          <w:p w14:paraId="4F73DC4C" w14:textId="77777777" w:rsidR="005B2F15" w:rsidRPr="00AC6335" w:rsidRDefault="005B2F15" w:rsidP="005B2F15">
            <w:pPr>
              <w:spacing w:after="0" w:line="240" w:lineRule="auto"/>
              <w:rPr>
                <w:rFonts w:ascii="Arial" w:eastAsia="Times New Roman" w:hAnsi="Arial" w:cs="Arial"/>
                <w:lang w:val="es-ES_tradnl" w:eastAsia="es-ES"/>
              </w:rPr>
            </w:pPr>
            <w:r w:rsidRPr="00AC6335">
              <w:rPr>
                <w:rFonts w:ascii="Arial" w:eastAsia="Times New Roman" w:hAnsi="Arial" w:cs="Arial"/>
                <w:lang w:val="es-ES_tradnl" w:eastAsia="es-ES"/>
              </w:rPr>
              <w:t>9</w:t>
            </w:r>
          </w:p>
        </w:tc>
        <w:tc>
          <w:tcPr>
            <w:tcW w:w="3544" w:type="dxa"/>
            <w:tcBorders>
              <w:top w:val="single" w:sz="4" w:space="0" w:color="auto"/>
              <w:left w:val="single" w:sz="4" w:space="0" w:color="auto"/>
              <w:bottom w:val="single" w:sz="4" w:space="0" w:color="auto"/>
              <w:right w:val="single" w:sz="4" w:space="0" w:color="auto"/>
            </w:tcBorders>
          </w:tcPr>
          <w:p w14:paraId="2AD72268" w14:textId="77777777" w:rsidR="005B2F15" w:rsidRPr="00AC6335" w:rsidRDefault="005B2F15" w:rsidP="005B2F15">
            <w:pPr>
              <w:spacing w:after="0" w:line="240" w:lineRule="auto"/>
              <w:jc w:val="both"/>
              <w:rPr>
                <w:rFonts w:ascii="Arial" w:eastAsia="Times New Roman" w:hAnsi="Arial" w:cs="Arial"/>
                <w:lang w:val="es-ES_tradnl" w:eastAsia="es-ES"/>
              </w:rPr>
            </w:pPr>
            <w:r>
              <w:rPr>
                <w:rFonts w:ascii="Arial" w:eastAsia="Times New Roman" w:hAnsi="Arial" w:cs="Arial"/>
                <w:lang w:val="es-ES_tradnl" w:eastAsia="es-ES"/>
              </w:rPr>
              <w:t>Obtención de cultivos puros Técnicas de aislamiento Recuento de viables. Resolución de problemas Tema 3 1Parcial</w:t>
            </w:r>
          </w:p>
        </w:tc>
        <w:tc>
          <w:tcPr>
            <w:tcW w:w="1114" w:type="dxa"/>
            <w:tcBorders>
              <w:top w:val="single" w:sz="4" w:space="0" w:color="auto"/>
              <w:left w:val="single" w:sz="4" w:space="0" w:color="auto"/>
              <w:bottom w:val="single" w:sz="4" w:space="0" w:color="auto"/>
              <w:right w:val="single" w:sz="4" w:space="0" w:color="auto"/>
            </w:tcBorders>
          </w:tcPr>
          <w:p w14:paraId="1A4FBE9C" w14:textId="77777777" w:rsidR="005B2F15" w:rsidRPr="00AC6335" w:rsidRDefault="005B2F15" w:rsidP="005B2F15">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X</w:t>
            </w:r>
          </w:p>
        </w:tc>
        <w:tc>
          <w:tcPr>
            <w:tcW w:w="709" w:type="dxa"/>
            <w:tcBorders>
              <w:top w:val="single" w:sz="4" w:space="0" w:color="auto"/>
              <w:left w:val="single" w:sz="4" w:space="0" w:color="auto"/>
              <w:bottom w:val="single" w:sz="4" w:space="0" w:color="auto"/>
              <w:right w:val="single" w:sz="4" w:space="0" w:color="auto"/>
            </w:tcBorders>
          </w:tcPr>
          <w:p w14:paraId="00501D73" w14:textId="77777777" w:rsidR="005B2F15" w:rsidRPr="00AC6335" w:rsidRDefault="005B2F15" w:rsidP="005B2F15">
            <w:pPr>
              <w:spacing w:after="0" w:line="240" w:lineRule="auto"/>
              <w:jc w:val="center"/>
              <w:rPr>
                <w:rFonts w:ascii="Arial" w:eastAsia="Times New Roman" w:hAnsi="Arial" w:cs="Arial"/>
                <w:lang w:val="es-ES_tradnl" w:eastAsia="es-ES"/>
              </w:rPr>
            </w:pPr>
            <w:r w:rsidRPr="00AC6335">
              <w:rPr>
                <w:rFonts w:ascii="Arial" w:eastAsia="Times New Roman" w:hAnsi="Arial" w:cs="Arial"/>
                <w:lang w:val="es-ES_tradnl" w:eastAsia="es-ES"/>
              </w:rPr>
              <w:t>X</w:t>
            </w:r>
          </w:p>
        </w:tc>
        <w:tc>
          <w:tcPr>
            <w:tcW w:w="728" w:type="dxa"/>
            <w:gridSpan w:val="2"/>
            <w:tcBorders>
              <w:top w:val="single" w:sz="4" w:space="0" w:color="auto"/>
              <w:left w:val="single" w:sz="4" w:space="0" w:color="auto"/>
              <w:bottom w:val="single" w:sz="4" w:space="0" w:color="auto"/>
              <w:right w:val="single" w:sz="4" w:space="0" w:color="auto"/>
            </w:tcBorders>
          </w:tcPr>
          <w:p w14:paraId="1C866FCA" w14:textId="77777777" w:rsidR="005B2F15" w:rsidRPr="00AC6335" w:rsidRDefault="005B2F15" w:rsidP="005B2F15">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X</w:t>
            </w:r>
          </w:p>
        </w:tc>
        <w:tc>
          <w:tcPr>
            <w:tcW w:w="1823" w:type="dxa"/>
            <w:tcBorders>
              <w:top w:val="single" w:sz="4" w:space="0" w:color="auto"/>
              <w:left w:val="single" w:sz="4" w:space="0" w:color="auto"/>
              <w:bottom w:val="single" w:sz="4" w:space="0" w:color="auto"/>
              <w:right w:val="single" w:sz="4" w:space="0" w:color="auto"/>
            </w:tcBorders>
          </w:tcPr>
          <w:p w14:paraId="6C7B55E6" w14:textId="77777777" w:rsidR="005B2F15" w:rsidRPr="00AC6335" w:rsidRDefault="005B2F15" w:rsidP="005B2F15">
            <w:pPr>
              <w:spacing w:after="0" w:line="240" w:lineRule="auto"/>
              <w:jc w:val="center"/>
              <w:rPr>
                <w:rFonts w:ascii="Arial" w:eastAsia="Times New Roman" w:hAnsi="Arial" w:cs="Arial"/>
                <w:lang w:val="es-ES_tradnl" w:eastAsia="es-ES"/>
              </w:rPr>
            </w:pPr>
          </w:p>
        </w:tc>
        <w:tc>
          <w:tcPr>
            <w:tcW w:w="1398" w:type="dxa"/>
            <w:gridSpan w:val="2"/>
            <w:tcBorders>
              <w:top w:val="single" w:sz="4" w:space="0" w:color="auto"/>
              <w:left w:val="single" w:sz="4" w:space="0" w:color="auto"/>
              <w:bottom w:val="single" w:sz="4" w:space="0" w:color="auto"/>
              <w:right w:val="single" w:sz="4" w:space="0" w:color="auto"/>
            </w:tcBorders>
          </w:tcPr>
          <w:p w14:paraId="529B45A6" w14:textId="77777777" w:rsidR="005B2F15" w:rsidRPr="00AC6335" w:rsidRDefault="005B2F15" w:rsidP="005B2F15">
            <w:pPr>
              <w:spacing w:after="0" w:line="240" w:lineRule="auto"/>
              <w:jc w:val="center"/>
              <w:rPr>
                <w:rFonts w:ascii="Arial" w:eastAsia="Times New Roman" w:hAnsi="Arial" w:cs="Arial"/>
                <w:lang w:val="es-ES_tradnl" w:eastAsia="es-ES"/>
              </w:rPr>
            </w:pPr>
          </w:p>
        </w:tc>
      </w:tr>
      <w:tr w:rsidR="005B2F15" w:rsidRPr="00AC6335" w14:paraId="1C912E2D" w14:textId="77777777" w:rsidTr="005B2F15">
        <w:trPr>
          <w:jc w:val="center"/>
        </w:trPr>
        <w:tc>
          <w:tcPr>
            <w:tcW w:w="1135" w:type="dxa"/>
            <w:tcBorders>
              <w:top w:val="single" w:sz="4" w:space="0" w:color="auto"/>
              <w:left w:val="single" w:sz="4" w:space="0" w:color="auto"/>
              <w:bottom w:val="single" w:sz="4" w:space="0" w:color="auto"/>
              <w:right w:val="single" w:sz="4" w:space="0" w:color="auto"/>
            </w:tcBorders>
          </w:tcPr>
          <w:p w14:paraId="0CEEFD14" w14:textId="77777777" w:rsidR="005B2F15" w:rsidRPr="00AC6335" w:rsidRDefault="005B2F15" w:rsidP="005B2F15">
            <w:pPr>
              <w:spacing w:after="0" w:line="240" w:lineRule="auto"/>
              <w:rPr>
                <w:rFonts w:ascii="Arial" w:eastAsia="Times New Roman" w:hAnsi="Arial" w:cs="Arial"/>
                <w:lang w:val="es-ES_tradnl" w:eastAsia="es-ES"/>
              </w:rPr>
            </w:pPr>
            <w:r w:rsidRPr="00AC6335">
              <w:rPr>
                <w:rFonts w:ascii="Arial" w:eastAsia="Times New Roman" w:hAnsi="Arial" w:cs="Arial"/>
                <w:lang w:val="es-ES_tradnl" w:eastAsia="es-ES"/>
              </w:rPr>
              <w:t>10</w:t>
            </w:r>
          </w:p>
        </w:tc>
        <w:tc>
          <w:tcPr>
            <w:tcW w:w="3544" w:type="dxa"/>
            <w:tcBorders>
              <w:top w:val="single" w:sz="4" w:space="0" w:color="auto"/>
              <w:left w:val="single" w:sz="4" w:space="0" w:color="auto"/>
              <w:bottom w:val="single" w:sz="4" w:space="0" w:color="auto"/>
              <w:right w:val="single" w:sz="4" w:space="0" w:color="auto"/>
            </w:tcBorders>
          </w:tcPr>
          <w:p w14:paraId="476FA3AF" w14:textId="77777777" w:rsidR="005B2F15" w:rsidRPr="00AC6335" w:rsidRDefault="005B2F15" w:rsidP="005B2F15">
            <w:pPr>
              <w:spacing w:after="0" w:line="240" w:lineRule="auto"/>
              <w:jc w:val="both"/>
              <w:rPr>
                <w:rFonts w:ascii="Arial" w:eastAsia="Times New Roman" w:hAnsi="Arial" w:cs="Arial"/>
                <w:lang w:val="es-ES_tradnl" w:eastAsia="es-ES"/>
              </w:rPr>
            </w:pPr>
            <w:r>
              <w:rPr>
                <w:rFonts w:ascii="Arial" w:eastAsia="Times New Roman" w:hAnsi="Arial" w:cs="Arial"/>
                <w:lang w:val="es-ES_tradnl" w:eastAsia="es-ES"/>
              </w:rPr>
              <w:t>Análisis de agua Tema 4</w:t>
            </w:r>
          </w:p>
        </w:tc>
        <w:tc>
          <w:tcPr>
            <w:tcW w:w="1114" w:type="dxa"/>
            <w:tcBorders>
              <w:top w:val="single" w:sz="4" w:space="0" w:color="auto"/>
              <w:left w:val="single" w:sz="4" w:space="0" w:color="auto"/>
              <w:bottom w:val="single" w:sz="4" w:space="0" w:color="auto"/>
              <w:right w:val="single" w:sz="4" w:space="0" w:color="auto"/>
            </w:tcBorders>
          </w:tcPr>
          <w:p w14:paraId="20E74BFD" w14:textId="77777777" w:rsidR="005B2F15" w:rsidRPr="00AC6335" w:rsidRDefault="005B2F15" w:rsidP="005B2F15">
            <w:pPr>
              <w:spacing w:after="0" w:line="240" w:lineRule="auto"/>
              <w:jc w:val="center"/>
              <w:rPr>
                <w:rFonts w:ascii="Arial" w:eastAsia="Times New Roman" w:hAnsi="Arial" w:cs="Arial"/>
                <w:lang w:val="es-ES_tradnl" w:eastAsia="es-ES"/>
              </w:rPr>
            </w:pPr>
            <w:r w:rsidRPr="00AC6335">
              <w:rPr>
                <w:rFonts w:ascii="Arial" w:eastAsia="Times New Roman" w:hAnsi="Arial" w:cs="Arial"/>
                <w:lang w:val="es-ES_tradnl" w:eastAsia="es-ES"/>
              </w:rPr>
              <w:t>X</w:t>
            </w:r>
          </w:p>
        </w:tc>
        <w:tc>
          <w:tcPr>
            <w:tcW w:w="709" w:type="dxa"/>
            <w:tcBorders>
              <w:top w:val="single" w:sz="4" w:space="0" w:color="auto"/>
              <w:left w:val="single" w:sz="4" w:space="0" w:color="auto"/>
              <w:bottom w:val="single" w:sz="4" w:space="0" w:color="auto"/>
              <w:right w:val="single" w:sz="4" w:space="0" w:color="auto"/>
            </w:tcBorders>
          </w:tcPr>
          <w:p w14:paraId="645AF376" w14:textId="77777777" w:rsidR="005B2F15" w:rsidRPr="00AC6335" w:rsidRDefault="005B2F15" w:rsidP="005B2F15">
            <w:pPr>
              <w:spacing w:after="0" w:line="240" w:lineRule="auto"/>
              <w:jc w:val="center"/>
              <w:rPr>
                <w:rFonts w:ascii="Arial" w:eastAsia="Times New Roman" w:hAnsi="Arial" w:cs="Arial"/>
                <w:lang w:val="es-ES_tradnl" w:eastAsia="es-ES"/>
              </w:rPr>
            </w:pPr>
            <w:r w:rsidRPr="00AC6335">
              <w:rPr>
                <w:rFonts w:ascii="Arial" w:eastAsia="Times New Roman" w:hAnsi="Arial" w:cs="Arial"/>
                <w:lang w:val="es-ES_tradnl" w:eastAsia="es-ES"/>
              </w:rPr>
              <w:t>X</w:t>
            </w:r>
          </w:p>
        </w:tc>
        <w:tc>
          <w:tcPr>
            <w:tcW w:w="728" w:type="dxa"/>
            <w:gridSpan w:val="2"/>
            <w:tcBorders>
              <w:top w:val="single" w:sz="4" w:space="0" w:color="auto"/>
              <w:left w:val="single" w:sz="4" w:space="0" w:color="auto"/>
              <w:bottom w:val="single" w:sz="4" w:space="0" w:color="auto"/>
              <w:right w:val="single" w:sz="4" w:space="0" w:color="auto"/>
            </w:tcBorders>
          </w:tcPr>
          <w:p w14:paraId="103AEBCF" w14:textId="77777777" w:rsidR="005B2F15" w:rsidRPr="00AC6335" w:rsidRDefault="005B2F15" w:rsidP="005B2F15">
            <w:pPr>
              <w:spacing w:after="0" w:line="240" w:lineRule="auto"/>
              <w:jc w:val="center"/>
              <w:rPr>
                <w:rFonts w:ascii="Arial" w:eastAsia="Times New Roman" w:hAnsi="Arial" w:cs="Arial"/>
                <w:lang w:val="es-ES_tradnl" w:eastAsia="es-ES"/>
              </w:rPr>
            </w:pPr>
          </w:p>
        </w:tc>
        <w:tc>
          <w:tcPr>
            <w:tcW w:w="1823" w:type="dxa"/>
            <w:tcBorders>
              <w:top w:val="single" w:sz="4" w:space="0" w:color="auto"/>
              <w:left w:val="single" w:sz="4" w:space="0" w:color="auto"/>
              <w:bottom w:val="single" w:sz="4" w:space="0" w:color="auto"/>
              <w:right w:val="single" w:sz="4" w:space="0" w:color="auto"/>
            </w:tcBorders>
          </w:tcPr>
          <w:p w14:paraId="3F7513EE" w14:textId="77777777" w:rsidR="005B2F15" w:rsidRPr="00AC6335" w:rsidRDefault="005B2F15" w:rsidP="005B2F15">
            <w:pPr>
              <w:spacing w:after="0" w:line="240" w:lineRule="auto"/>
              <w:jc w:val="center"/>
              <w:rPr>
                <w:rFonts w:ascii="Arial" w:eastAsia="Times New Roman" w:hAnsi="Arial" w:cs="Arial"/>
                <w:lang w:val="es-ES_tradnl" w:eastAsia="es-ES"/>
              </w:rPr>
            </w:pPr>
          </w:p>
        </w:tc>
        <w:tc>
          <w:tcPr>
            <w:tcW w:w="1398" w:type="dxa"/>
            <w:gridSpan w:val="2"/>
            <w:tcBorders>
              <w:top w:val="single" w:sz="4" w:space="0" w:color="auto"/>
              <w:left w:val="single" w:sz="4" w:space="0" w:color="auto"/>
              <w:bottom w:val="single" w:sz="4" w:space="0" w:color="auto"/>
              <w:right w:val="single" w:sz="4" w:space="0" w:color="auto"/>
            </w:tcBorders>
          </w:tcPr>
          <w:p w14:paraId="098A5FFD" w14:textId="77777777" w:rsidR="005B2F15" w:rsidRPr="00AC6335" w:rsidRDefault="005B2F15" w:rsidP="005B2F15">
            <w:pPr>
              <w:spacing w:after="0" w:line="240" w:lineRule="auto"/>
              <w:jc w:val="center"/>
              <w:rPr>
                <w:rFonts w:ascii="Arial" w:eastAsia="Times New Roman" w:hAnsi="Arial" w:cs="Arial"/>
                <w:lang w:val="es-ES_tradnl" w:eastAsia="es-ES"/>
              </w:rPr>
            </w:pPr>
          </w:p>
        </w:tc>
      </w:tr>
      <w:tr w:rsidR="005B2F15" w:rsidRPr="00AC6335" w14:paraId="1E2025B1" w14:textId="77777777" w:rsidTr="005B2F15">
        <w:trPr>
          <w:jc w:val="center"/>
        </w:trPr>
        <w:tc>
          <w:tcPr>
            <w:tcW w:w="1135" w:type="dxa"/>
            <w:tcBorders>
              <w:top w:val="single" w:sz="4" w:space="0" w:color="auto"/>
              <w:left w:val="single" w:sz="4" w:space="0" w:color="auto"/>
              <w:bottom w:val="single" w:sz="4" w:space="0" w:color="auto"/>
              <w:right w:val="single" w:sz="4" w:space="0" w:color="auto"/>
            </w:tcBorders>
          </w:tcPr>
          <w:p w14:paraId="08A52FD8" w14:textId="77777777" w:rsidR="005B2F15" w:rsidRPr="00AC6335" w:rsidRDefault="005B2F15" w:rsidP="005B2F15">
            <w:pPr>
              <w:spacing w:after="0" w:line="240" w:lineRule="auto"/>
              <w:rPr>
                <w:rFonts w:ascii="Arial" w:eastAsia="Times New Roman" w:hAnsi="Arial" w:cs="Arial"/>
                <w:lang w:val="es-ES_tradnl" w:eastAsia="es-ES"/>
              </w:rPr>
            </w:pPr>
            <w:r w:rsidRPr="00AC6335">
              <w:rPr>
                <w:rFonts w:ascii="Arial" w:eastAsia="Times New Roman" w:hAnsi="Arial" w:cs="Arial"/>
                <w:lang w:val="es-ES_tradnl" w:eastAsia="es-ES"/>
              </w:rPr>
              <w:t>11</w:t>
            </w:r>
          </w:p>
        </w:tc>
        <w:tc>
          <w:tcPr>
            <w:tcW w:w="3544" w:type="dxa"/>
            <w:tcBorders>
              <w:top w:val="single" w:sz="4" w:space="0" w:color="auto"/>
              <w:left w:val="single" w:sz="4" w:space="0" w:color="auto"/>
              <w:bottom w:val="single" w:sz="4" w:space="0" w:color="auto"/>
              <w:right w:val="single" w:sz="4" w:space="0" w:color="auto"/>
            </w:tcBorders>
          </w:tcPr>
          <w:p w14:paraId="44292D7D" w14:textId="77777777" w:rsidR="005B2F15" w:rsidRPr="00AC6335" w:rsidRDefault="005B2F15" w:rsidP="005B2F15">
            <w:pPr>
              <w:spacing w:after="0" w:line="240" w:lineRule="auto"/>
              <w:jc w:val="both"/>
              <w:rPr>
                <w:rFonts w:ascii="Arial" w:eastAsia="Times New Roman" w:hAnsi="Arial" w:cs="Arial"/>
                <w:lang w:val="es-ES_tradnl" w:eastAsia="es-ES"/>
              </w:rPr>
            </w:pPr>
            <w:r>
              <w:rPr>
                <w:rFonts w:ascii="Arial" w:eastAsia="Times New Roman" w:hAnsi="Arial" w:cs="Arial"/>
                <w:lang w:val="es-ES_tradnl" w:eastAsia="es-ES"/>
              </w:rPr>
              <w:t>Análisis de agua Resultados</w:t>
            </w:r>
          </w:p>
        </w:tc>
        <w:tc>
          <w:tcPr>
            <w:tcW w:w="1114" w:type="dxa"/>
            <w:tcBorders>
              <w:top w:val="single" w:sz="4" w:space="0" w:color="auto"/>
              <w:left w:val="single" w:sz="4" w:space="0" w:color="auto"/>
              <w:bottom w:val="single" w:sz="4" w:space="0" w:color="auto"/>
              <w:right w:val="single" w:sz="4" w:space="0" w:color="auto"/>
            </w:tcBorders>
          </w:tcPr>
          <w:p w14:paraId="7AC2DAD7" w14:textId="77777777" w:rsidR="005B2F15" w:rsidRPr="00AC6335" w:rsidRDefault="005B2F15" w:rsidP="005B2F15">
            <w:pPr>
              <w:spacing w:after="0" w:line="240" w:lineRule="auto"/>
              <w:jc w:val="center"/>
              <w:rPr>
                <w:rFonts w:ascii="Arial" w:eastAsia="Times New Roman" w:hAnsi="Arial" w:cs="Arial"/>
                <w:lang w:val="es-ES_tradnl" w:eastAsia="es-ES"/>
              </w:rPr>
            </w:pPr>
          </w:p>
        </w:tc>
        <w:tc>
          <w:tcPr>
            <w:tcW w:w="709" w:type="dxa"/>
            <w:tcBorders>
              <w:top w:val="single" w:sz="4" w:space="0" w:color="auto"/>
              <w:left w:val="single" w:sz="4" w:space="0" w:color="auto"/>
              <w:bottom w:val="single" w:sz="4" w:space="0" w:color="auto"/>
              <w:right w:val="single" w:sz="4" w:space="0" w:color="auto"/>
            </w:tcBorders>
          </w:tcPr>
          <w:p w14:paraId="2052606B" w14:textId="77777777" w:rsidR="005B2F15" w:rsidRPr="00AC6335" w:rsidRDefault="005B2F15" w:rsidP="005B2F15">
            <w:pPr>
              <w:spacing w:after="0" w:line="240" w:lineRule="auto"/>
              <w:jc w:val="center"/>
              <w:rPr>
                <w:rFonts w:ascii="Arial" w:eastAsia="Times New Roman" w:hAnsi="Arial" w:cs="Arial"/>
                <w:lang w:val="es-ES_tradnl" w:eastAsia="es-ES"/>
              </w:rPr>
            </w:pPr>
            <w:r w:rsidRPr="00AC6335">
              <w:rPr>
                <w:rFonts w:ascii="Arial" w:eastAsia="Times New Roman" w:hAnsi="Arial" w:cs="Arial"/>
                <w:lang w:val="es-ES_tradnl" w:eastAsia="es-ES"/>
              </w:rPr>
              <w:t>X</w:t>
            </w:r>
          </w:p>
        </w:tc>
        <w:tc>
          <w:tcPr>
            <w:tcW w:w="728" w:type="dxa"/>
            <w:gridSpan w:val="2"/>
            <w:tcBorders>
              <w:top w:val="single" w:sz="4" w:space="0" w:color="auto"/>
              <w:left w:val="single" w:sz="4" w:space="0" w:color="auto"/>
              <w:bottom w:val="single" w:sz="4" w:space="0" w:color="auto"/>
              <w:right w:val="single" w:sz="4" w:space="0" w:color="auto"/>
            </w:tcBorders>
          </w:tcPr>
          <w:p w14:paraId="1349BB85" w14:textId="77777777" w:rsidR="005B2F15" w:rsidRPr="00AC6335" w:rsidRDefault="005B2F15" w:rsidP="005B2F15">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X</w:t>
            </w:r>
          </w:p>
        </w:tc>
        <w:tc>
          <w:tcPr>
            <w:tcW w:w="1823" w:type="dxa"/>
            <w:tcBorders>
              <w:top w:val="single" w:sz="4" w:space="0" w:color="auto"/>
              <w:left w:val="single" w:sz="4" w:space="0" w:color="auto"/>
              <w:bottom w:val="single" w:sz="4" w:space="0" w:color="auto"/>
              <w:right w:val="single" w:sz="4" w:space="0" w:color="auto"/>
            </w:tcBorders>
          </w:tcPr>
          <w:p w14:paraId="0EAB9E35" w14:textId="77777777" w:rsidR="005B2F15" w:rsidRPr="00AC6335" w:rsidRDefault="005B2F15" w:rsidP="005B2F15">
            <w:pPr>
              <w:spacing w:after="0" w:line="240" w:lineRule="auto"/>
              <w:jc w:val="center"/>
              <w:rPr>
                <w:rFonts w:ascii="Arial" w:eastAsia="Times New Roman" w:hAnsi="Arial" w:cs="Arial"/>
                <w:lang w:val="es-ES_tradnl" w:eastAsia="es-ES"/>
              </w:rPr>
            </w:pPr>
          </w:p>
        </w:tc>
        <w:tc>
          <w:tcPr>
            <w:tcW w:w="1398" w:type="dxa"/>
            <w:gridSpan w:val="2"/>
            <w:tcBorders>
              <w:top w:val="single" w:sz="4" w:space="0" w:color="auto"/>
              <w:left w:val="single" w:sz="4" w:space="0" w:color="auto"/>
              <w:bottom w:val="single" w:sz="4" w:space="0" w:color="auto"/>
              <w:right w:val="single" w:sz="4" w:space="0" w:color="auto"/>
            </w:tcBorders>
          </w:tcPr>
          <w:p w14:paraId="68E11644" w14:textId="77777777" w:rsidR="005B2F15" w:rsidRPr="00AC6335" w:rsidRDefault="005B2F15" w:rsidP="005B2F15">
            <w:pPr>
              <w:spacing w:after="0" w:line="240" w:lineRule="auto"/>
              <w:jc w:val="center"/>
              <w:rPr>
                <w:rFonts w:ascii="Arial" w:eastAsia="Times New Roman" w:hAnsi="Arial" w:cs="Arial"/>
                <w:lang w:val="es-ES_tradnl" w:eastAsia="es-ES"/>
              </w:rPr>
            </w:pPr>
          </w:p>
        </w:tc>
      </w:tr>
      <w:tr w:rsidR="005B2F15" w:rsidRPr="00AC6335" w14:paraId="39E19B33" w14:textId="77777777" w:rsidTr="005B2F15">
        <w:trPr>
          <w:jc w:val="center"/>
        </w:trPr>
        <w:tc>
          <w:tcPr>
            <w:tcW w:w="1135" w:type="dxa"/>
            <w:tcBorders>
              <w:top w:val="single" w:sz="4" w:space="0" w:color="auto"/>
              <w:left w:val="single" w:sz="4" w:space="0" w:color="auto"/>
              <w:bottom w:val="single" w:sz="4" w:space="0" w:color="auto"/>
              <w:right w:val="single" w:sz="4" w:space="0" w:color="auto"/>
            </w:tcBorders>
          </w:tcPr>
          <w:p w14:paraId="5252BBDC" w14:textId="77777777" w:rsidR="005B2F15" w:rsidRPr="00AC6335" w:rsidRDefault="005B2F15" w:rsidP="005B2F15">
            <w:pPr>
              <w:spacing w:after="0" w:line="240" w:lineRule="auto"/>
              <w:rPr>
                <w:rFonts w:ascii="Arial" w:eastAsia="Times New Roman" w:hAnsi="Arial" w:cs="Arial"/>
                <w:lang w:val="es-ES_tradnl" w:eastAsia="es-ES"/>
              </w:rPr>
            </w:pPr>
            <w:r w:rsidRPr="00AC6335">
              <w:rPr>
                <w:rFonts w:ascii="Arial" w:eastAsia="Times New Roman" w:hAnsi="Arial" w:cs="Arial"/>
                <w:lang w:val="es-ES_tradnl" w:eastAsia="es-ES"/>
              </w:rPr>
              <w:t>12</w:t>
            </w:r>
          </w:p>
        </w:tc>
        <w:tc>
          <w:tcPr>
            <w:tcW w:w="3544" w:type="dxa"/>
            <w:tcBorders>
              <w:top w:val="single" w:sz="4" w:space="0" w:color="auto"/>
              <w:left w:val="single" w:sz="4" w:space="0" w:color="auto"/>
              <w:bottom w:val="single" w:sz="4" w:space="0" w:color="auto"/>
              <w:right w:val="single" w:sz="4" w:space="0" w:color="auto"/>
            </w:tcBorders>
          </w:tcPr>
          <w:p w14:paraId="4AFDC87A" w14:textId="77777777" w:rsidR="005B2F15" w:rsidRPr="00AC6335" w:rsidRDefault="005B2F15" w:rsidP="005B2F15">
            <w:pPr>
              <w:spacing w:after="0" w:line="240" w:lineRule="auto"/>
              <w:jc w:val="both"/>
              <w:rPr>
                <w:rFonts w:ascii="Arial" w:eastAsia="Times New Roman" w:hAnsi="Arial" w:cs="Arial"/>
                <w:lang w:val="es-ES_tradnl" w:eastAsia="es-ES"/>
              </w:rPr>
            </w:pPr>
            <w:r>
              <w:rPr>
                <w:rFonts w:ascii="Arial" w:eastAsia="Times New Roman" w:hAnsi="Arial" w:cs="Arial"/>
                <w:lang w:val="es-ES_tradnl" w:eastAsia="es-ES"/>
              </w:rPr>
              <w:t>Análisis de agua Resultados</w:t>
            </w:r>
          </w:p>
        </w:tc>
        <w:tc>
          <w:tcPr>
            <w:tcW w:w="1114" w:type="dxa"/>
            <w:tcBorders>
              <w:top w:val="single" w:sz="4" w:space="0" w:color="auto"/>
              <w:left w:val="single" w:sz="4" w:space="0" w:color="auto"/>
              <w:bottom w:val="single" w:sz="4" w:space="0" w:color="auto"/>
              <w:right w:val="single" w:sz="4" w:space="0" w:color="auto"/>
            </w:tcBorders>
          </w:tcPr>
          <w:p w14:paraId="0500DD32" w14:textId="77777777" w:rsidR="005B2F15" w:rsidRPr="00AC6335" w:rsidRDefault="005B2F15" w:rsidP="005B2F15">
            <w:pPr>
              <w:spacing w:after="0" w:line="240" w:lineRule="auto"/>
              <w:jc w:val="center"/>
              <w:rPr>
                <w:rFonts w:ascii="Arial" w:eastAsia="Times New Roman" w:hAnsi="Arial" w:cs="Arial"/>
                <w:lang w:val="es-ES_tradnl" w:eastAsia="es-ES"/>
              </w:rPr>
            </w:pPr>
          </w:p>
        </w:tc>
        <w:tc>
          <w:tcPr>
            <w:tcW w:w="709" w:type="dxa"/>
            <w:tcBorders>
              <w:top w:val="single" w:sz="4" w:space="0" w:color="auto"/>
              <w:left w:val="single" w:sz="4" w:space="0" w:color="auto"/>
              <w:bottom w:val="single" w:sz="4" w:space="0" w:color="auto"/>
              <w:right w:val="single" w:sz="4" w:space="0" w:color="auto"/>
            </w:tcBorders>
          </w:tcPr>
          <w:p w14:paraId="0D3277B9" w14:textId="77777777" w:rsidR="005B2F15" w:rsidRPr="00AC6335" w:rsidRDefault="005B2F15" w:rsidP="005B2F15">
            <w:pPr>
              <w:spacing w:after="0" w:line="240" w:lineRule="auto"/>
              <w:jc w:val="center"/>
              <w:rPr>
                <w:rFonts w:ascii="Arial" w:eastAsia="Times New Roman" w:hAnsi="Arial" w:cs="Arial"/>
                <w:lang w:val="es-ES_tradnl" w:eastAsia="es-ES"/>
              </w:rPr>
            </w:pPr>
            <w:r w:rsidRPr="00AC6335">
              <w:rPr>
                <w:rFonts w:ascii="Arial" w:eastAsia="Times New Roman" w:hAnsi="Arial" w:cs="Arial"/>
                <w:lang w:val="es-ES_tradnl" w:eastAsia="es-ES"/>
              </w:rPr>
              <w:t>X</w:t>
            </w:r>
          </w:p>
        </w:tc>
        <w:tc>
          <w:tcPr>
            <w:tcW w:w="728" w:type="dxa"/>
            <w:gridSpan w:val="2"/>
            <w:tcBorders>
              <w:top w:val="single" w:sz="4" w:space="0" w:color="auto"/>
              <w:left w:val="single" w:sz="4" w:space="0" w:color="auto"/>
              <w:bottom w:val="single" w:sz="4" w:space="0" w:color="auto"/>
              <w:right w:val="single" w:sz="4" w:space="0" w:color="auto"/>
            </w:tcBorders>
          </w:tcPr>
          <w:p w14:paraId="64279C4B" w14:textId="77777777" w:rsidR="005B2F15" w:rsidRPr="00AC6335" w:rsidRDefault="005B2F15" w:rsidP="005B2F15">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X</w:t>
            </w:r>
          </w:p>
        </w:tc>
        <w:tc>
          <w:tcPr>
            <w:tcW w:w="1823" w:type="dxa"/>
            <w:tcBorders>
              <w:top w:val="single" w:sz="4" w:space="0" w:color="auto"/>
              <w:left w:val="single" w:sz="4" w:space="0" w:color="auto"/>
              <w:bottom w:val="single" w:sz="4" w:space="0" w:color="auto"/>
              <w:right w:val="single" w:sz="4" w:space="0" w:color="auto"/>
            </w:tcBorders>
          </w:tcPr>
          <w:p w14:paraId="5EA3C9E7" w14:textId="77777777" w:rsidR="005B2F15" w:rsidRPr="00AC6335" w:rsidRDefault="005B2F15" w:rsidP="005B2F15">
            <w:pPr>
              <w:spacing w:after="0" w:line="240" w:lineRule="auto"/>
              <w:jc w:val="center"/>
              <w:rPr>
                <w:rFonts w:ascii="Arial" w:eastAsia="Times New Roman" w:hAnsi="Arial" w:cs="Arial"/>
                <w:lang w:val="es-ES_tradnl" w:eastAsia="es-ES"/>
              </w:rPr>
            </w:pPr>
          </w:p>
        </w:tc>
        <w:tc>
          <w:tcPr>
            <w:tcW w:w="1398" w:type="dxa"/>
            <w:gridSpan w:val="2"/>
            <w:tcBorders>
              <w:top w:val="single" w:sz="4" w:space="0" w:color="auto"/>
              <w:left w:val="single" w:sz="4" w:space="0" w:color="auto"/>
              <w:bottom w:val="single" w:sz="4" w:space="0" w:color="auto"/>
              <w:right w:val="single" w:sz="4" w:space="0" w:color="auto"/>
            </w:tcBorders>
          </w:tcPr>
          <w:p w14:paraId="4C8588E5" w14:textId="77777777" w:rsidR="005B2F15" w:rsidRPr="00AC6335" w:rsidRDefault="005B2F15" w:rsidP="005B2F15">
            <w:pPr>
              <w:spacing w:after="0" w:line="240" w:lineRule="auto"/>
              <w:jc w:val="center"/>
              <w:rPr>
                <w:rFonts w:ascii="Arial" w:eastAsia="Times New Roman" w:hAnsi="Arial" w:cs="Arial"/>
                <w:lang w:val="es-ES_tradnl" w:eastAsia="es-ES"/>
              </w:rPr>
            </w:pPr>
            <w:r w:rsidRPr="00AC6335">
              <w:rPr>
                <w:rFonts w:ascii="Arial" w:eastAsia="Times New Roman" w:hAnsi="Arial" w:cs="Arial"/>
                <w:lang w:val="es-ES_tradnl" w:eastAsia="es-ES"/>
              </w:rPr>
              <w:t>X</w:t>
            </w:r>
          </w:p>
        </w:tc>
      </w:tr>
      <w:tr w:rsidR="005B2F15" w:rsidRPr="00AC6335" w14:paraId="1E4CD46C" w14:textId="77777777" w:rsidTr="005B2F15">
        <w:trPr>
          <w:jc w:val="center"/>
        </w:trPr>
        <w:tc>
          <w:tcPr>
            <w:tcW w:w="1135" w:type="dxa"/>
            <w:tcBorders>
              <w:top w:val="single" w:sz="4" w:space="0" w:color="auto"/>
              <w:left w:val="single" w:sz="4" w:space="0" w:color="auto"/>
              <w:bottom w:val="single" w:sz="4" w:space="0" w:color="auto"/>
              <w:right w:val="single" w:sz="4" w:space="0" w:color="auto"/>
            </w:tcBorders>
          </w:tcPr>
          <w:p w14:paraId="1F0BBD7C" w14:textId="77777777" w:rsidR="005B2F15" w:rsidRPr="00AC6335" w:rsidRDefault="005B2F15" w:rsidP="005B2F15">
            <w:pPr>
              <w:spacing w:after="0" w:line="240" w:lineRule="auto"/>
              <w:rPr>
                <w:rFonts w:ascii="Arial" w:eastAsia="Times New Roman" w:hAnsi="Arial" w:cs="Arial"/>
                <w:lang w:val="es-ES_tradnl" w:eastAsia="es-ES"/>
              </w:rPr>
            </w:pPr>
            <w:r w:rsidRPr="00AC6335">
              <w:rPr>
                <w:rFonts w:ascii="Arial" w:eastAsia="Times New Roman" w:hAnsi="Arial" w:cs="Arial"/>
                <w:lang w:val="es-ES_tradnl" w:eastAsia="es-ES"/>
              </w:rPr>
              <w:t>13</w:t>
            </w:r>
          </w:p>
        </w:tc>
        <w:tc>
          <w:tcPr>
            <w:tcW w:w="3544" w:type="dxa"/>
            <w:tcBorders>
              <w:top w:val="single" w:sz="4" w:space="0" w:color="auto"/>
              <w:left w:val="single" w:sz="4" w:space="0" w:color="auto"/>
              <w:bottom w:val="single" w:sz="4" w:space="0" w:color="auto"/>
              <w:right w:val="single" w:sz="4" w:space="0" w:color="auto"/>
            </w:tcBorders>
          </w:tcPr>
          <w:p w14:paraId="2070FC3D" w14:textId="77777777" w:rsidR="005B2F15" w:rsidRPr="00AC6335" w:rsidRDefault="00AB77B0" w:rsidP="005B2F15">
            <w:pPr>
              <w:spacing w:after="0" w:line="240" w:lineRule="auto"/>
              <w:jc w:val="both"/>
              <w:rPr>
                <w:rFonts w:ascii="Arial" w:eastAsia="Times New Roman" w:hAnsi="Arial" w:cs="Arial"/>
                <w:lang w:val="es-ES_tradnl" w:eastAsia="es-ES"/>
              </w:rPr>
            </w:pPr>
            <w:r>
              <w:rPr>
                <w:rFonts w:ascii="Arial" w:eastAsia="Times New Roman" w:hAnsi="Arial" w:cs="Arial"/>
                <w:lang w:val="es-ES_tradnl" w:eastAsia="es-ES"/>
              </w:rPr>
              <w:t>Metabolismo. Aislamiento y pruebas bioquímicas</w:t>
            </w:r>
          </w:p>
        </w:tc>
        <w:tc>
          <w:tcPr>
            <w:tcW w:w="1114" w:type="dxa"/>
            <w:tcBorders>
              <w:top w:val="single" w:sz="4" w:space="0" w:color="auto"/>
              <w:left w:val="single" w:sz="4" w:space="0" w:color="auto"/>
              <w:bottom w:val="single" w:sz="4" w:space="0" w:color="auto"/>
              <w:right w:val="single" w:sz="4" w:space="0" w:color="auto"/>
            </w:tcBorders>
          </w:tcPr>
          <w:p w14:paraId="298980DC" w14:textId="77777777" w:rsidR="005B2F15" w:rsidRPr="00AC6335" w:rsidRDefault="005B2F15" w:rsidP="005B2F15">
            <w:pPr>
              <w:spacing w:after="0" w:line="240" w:lineRule="auto"/>
              <w:jc w:val="center"/>
              <w:rPr>
                <w:rFonts w:ascii="Arial" w:eastAsia="Times New Roman" w:hAnsi="Arial" w:cs="Arial"/>
                <w:lang w:val="es-ES_tradnl" w:eastAsia="es-ES"/>
              </w:rPr>
            </w:pPr>
            <w:r w:rsidRPr="00AC6335">
              <w:rPr>
                <w:rFonts w:ascii="Arial" w:eastAsia="Times New Roman" w:hAnsi="Arial" w:cs="Arial"/>
                <w:lang w:val="es-ES_tradnl" w:eastAsia="es-ES"/>
              </w:rPr>
              <w:t>X</w:t>
            </w:r>
          </w:p>
        </w:tc>
        <w:tc>
          <w:tcPr>
            <w:tcW w:w="709" w:type="dxa"/>
            <w:tcBorders>
              <w:top w:val="single" w:sz="4" w:space="0" w:color="auto"/>
              <w:left w:val="single" w:sz="4" w:space="0" w:color="auto"/>
              <w:bottom w:val="single" w:sz="4" w:space="0" w:color="auto"/>
              <w:right w:val="single" w:sz="4" w:space="0" w:color="auto"/>
            </w:tcBorders>
          </w:tcPr>
          <w:p w14:paraId="1B214374" w14:textId="77777777" w:rsidR="005B2F15" w:rsidRPr="00AC6335" w:rsidRDefault="005B2F15" w:rsidP="005B2F15">
            <w:pPr>
              <w:spacing w:after="0" w:line="240" w:lineRule="auto"/>
              <w:jc w:val="center"/>
              <w:rPr>
                <w:rFonts w:ascii="Arial" w:eastAsia="Times New Roman" w:hAnsi="Arial" w:cs="Arial"/>
                <w:lang w:val="es-ES_tradnl" w:eastAsia="es-ES"/>
              </w:rPr>
            </w:pPr>
            <w:r w:rsidRPr="00AC6335">
              <w:rPr>
                <w:rFonts w:ascii="Arial" w:eastAsia="Times New Roman" w:hAnsi="Arial" w:cs="Arial"/>
                <w:lang w:val="es-ES_tradnl" w:eastAsia="es-ES"/>
              </w:rPr>
              <w:t>X</w:t>
            </w:r>
          </w:p>
        </w:tc>
        <w:tc>
          <w:tcPr>
            <w:tcW w:w="728" w:type="dxa"/>
            <w:gridSpan w:val="2"/>
            <w:tcBorders>
              <w:top w:val="single" w:sz="4" w:space="0" w:color="auto"/>
              <w:left w:val="single" w:sz="4" w:space="0" w:color="auto"/>
              <w:bottom w:val="single" w:sz="4" w:space="0" w:color="auto"/>
              <w:right w:val="single" w:sz="4" w:space="0" w:color="auto"/>
            </w:tcBorders>
          </w:tcPr>
          <w:p w14:paraId="66257036" w14:textId="77777777" w:rsidR="005B2F15" w:rsidRPr="00AC6335" w:rsidRDefault="005B2F15" w:rsidP="005B2F15">
            <w:pPr>
              <w:spacing w:after="0" w:line="240" w:lineRule="auto"/>
              <w:jc w:val="center"/>
              <w:rPr>
                <w:rFonts w:ascii="Arial" w:eastAsia="Times New Roman" w:hAnsi="Arial" w:cs="Arial"/>
                <w:lang w:val="es-ES_tradnl" w:eastAsia="es-ES"/>
              </w:rPr>
            </w:pPr>
          </w:p>
        </w:tc>
        <w:tc>
          <w:tcPr>
            <w:tcW w:w="1823" w:type="dxa"/>
            <w:tcBorders>
              <w:top w:val="single" w:sz="4" w:space="0" w:color="auto"/>
              <w:left w:val="single" w:sz="4" w:space="0" w:color="auto"/>
              <w:bottom w:val="single" w:sz="4" w:space="0" w:color="auto"/>
              <w:right w:val="single" w:sz="4" w:space="0" w:color="auto"/>
            </w:tcBorders>
          </w:tcPr>
          <w:p w14:paraId="454EB4DD" w14:textId="77777777" w:rsidR="005B2F15" w:rsidRPr="00AC6335" w:rsidRDefault="005B2F15" w:rsidP="005B2F15">
            <w:pPr>
              <w:spacing w:after="0" w:line="240" w:lineRule="auto"/>
              <w:jc w:val="center"/>
              <w:rPr>
                <w:rFonts w:ascii="Arial" w:eastAsia="Times New Roman" w:hAnsi="Arial" w:cs="Arial"/>
                <w:lang w:val="es-ES_tradnl" w:eastAsia="es-ES"/>
              </w:rPr>
            </w:pPr>
          </w:p>
        </w:tc>
        <w:tc>
          <w:tcPr>
            <w:tcW w:w="1398" w:type="dxa"/>
            <w:gridSpan w:val="2"/>
            <w:tcBorders>
              <w:top w:val="single" w:sz="4" w:space="0" w:color="auto"/>
              <w:left w:val="single" w:sz="4" w:space="0" w:color="auto"/>
              <w:bottom w:val="single" w:sz="4" w:space="0" w:color="auto"/>
              <w:right w:val="single" w:sz="4" w:space="0" w:color="auto"/>
            </w:tcBorders>
          </w:tcPr>
          <w:p w14:paraId="777D55AD" w14:textId="77777777" w:rsidR="005B2F15" w:rsidRPr="00AC6335" w:rsidRDefault="005B2F15" w:rsidP="005B2F15">
            <w:pPr>
              <w:spacing w:after="0" w:line="240" w:lineRule="auto"/>
              <w:jc w:val="center"/>
              <w:rPr>
                <w:rFonts w:ascii="Arial" w:eastAsia="Times New Roman" w:hAnsi="Arial" w:cs="Arial"/>
                <w:lang w:val="es-ES_tradnl" w:eastAsia="es-ES"/>
              </w:rPr>
            </w:pPr>
          </w:p>
        </w:tc>
      </w:tr>
      <w:tr w:rsidR="005B2F15" w:rsidRPr="00AC6335" w14:paraId="0EC430E2" w14:textId="77777777" w:rsidTr="005B2F15">
        <w:trPr>
          <w:jc w:val="center"/>
        </w:trPr>
        <w:tc>
          <w:tcPr>
            <w:tcW w:w="1135" w:type="dxa"/>
            <w:tcBorders>
              <w:top w:val="single" w:sz="4" w:space="0" w:color="auto"/>
              <w:left w:val="single" w:sz="4" w:space="0" w:color="auto"/>
              <w:bottom w:val="single" w:sz="4" w:space="0" w:color="auto"/>
              <w:right w:val="single" w:sz="4" w:space="0" w:color="auto"/>
            </w:tcBorders>
          </w:tcPr>
          <w:p w14:paraId="047DEF68" w14:textId="77777777" w:rsidR="005B2F15" w:rsidRPr="00AC6335" w:rsidRDefault="005B2F15" w:rsidP="005B2F15">
            <w:pPr>
              <w:spacing w:after="0" w:line="240" w:lineRule="auto"/>
              <w:rPr>
                <w:rFonts w:ascii="Arial" w:eastAsia="Times New Roman" w:hAnsi="Arial" w:cs="Arial"/>
                <w:lang w:val="es-ES_tradnl" w:eastAsia="es-ES"/>
              </w:rPr>
            </w:pPr>
            <w:r w:rsidRPr="00AC6335">
              <w:rPr>
                <w:rFonts w:ascii="Arial" w:eastAsia="Times New Roman" w:hAnsi="Arial" w:cs="Arial"/>
                <w:lang w:val="es-ES_tradnl" w:eastAsia="es-ES"/>
              </w:rPr>
              <w:t>14</w:t>
            </w:r>
          </w:p>
        </w:tc>
        <w:tc>
          <w:tcPr>
            <w:tcW w:w="3544" w:type="dxa"/>
            <w:tcBorders>
              <w:top w:val="single" w:sz="4" w:space="0" w:color="auto"/>
              <w:left w:val="single" w:sz="4" w:space="0" w:color="auto"/>
              <w:bottom w:val="single" w:sz="4" w:space="0" w:color="auto"/>
              <w:right w:val="single" w:sz="4" w:space="0" w:color="auto"/>
            </w:tcBorders>
          </w:tcPr>
          <w:p w14:paraId="6E5616C9" w14:textId="77777777" w:rsidR="005B2F15" w:rsidRPr="00AC6335" w:rsidRDefault="00AB77B0" w:rsidP="005B2F15">
            <w:pPr>
              <w:spacing w:after="0" w:line="240" w:lineRule="auto"/>
              <w:jc w:val="both"/>
              <w:rPr>
                <w:rFonts w:ascii="Arial" w:eastAsia="Times New Roman" w:hAnsi="Arial" w:cs="Arial"/>
                <w:lang w:val="es-ES_tradnl" w:eastAsia="es-ES"/>
              </w:rPr>
            </w:pPr>
            <w:r>
              <w:rPr>
                <w:rFonts w:ascii="Arial" w:eastAsia="Times New Roman" w:hAnsi="Arial" w:cs="Arial"/>
                <w:lang w:val="es-ES_tradnl" w:eastAsia="es-ES"/>
              </w:rPr>
              <w:t>Aislamiento a partir de una muestra</w:t>
            </w:r>
          </w:p>
        </w:tc>
        <w:tc>
          <w:tcPr>
            <w:tcW w:w="1114" w:type="dxa"/>
            <w:tcBorders>
              <w:top w:val="single" w:sz="4" w:space="0" w:color="auto"/>
              <w:left w:val="single" w:sz="4" w:space="0" w:color="auto"/>
              <w:bottom w:val="single" w:sz="4" w:space="0" w:color="auto"/>
              <w:right w:val="single" w:sz="4" w:space="0" w:color="auto"/>
            </w:tcBorders>
          </w:tcPr>
          <w:p w14:paraId="77B50B16" w14:textId="77777777" w:rsidR="005B2F15" w:rsidRPr="00AC6335" w:rsidRDefault="005B2F15" w:rsidP="005B2F15">
            <w:pPr>
              <w:spacing w:after="0" w:line="240" w:lineRule="auto"/>
              <w:jc w:val="center"/>
              <w:rPr>
                <w:rFonts w:ascii="Arial" w:eastAsia="Times New Roman" w:hAnsi="Arial" w:cs="Arial"/>
                <w:lang w:val="es-ES_tradnl" w:eastAsia="es-ES"/>
              </w:rPr>
            </w:pPr>
          </w:p>
        </w:tc>
        <w:tc>
          <w:tcPr>
            <w:tcW w:w="709" w:type="dxa"/>
            <w:tcBorders>
              <w:top w:val="single" w:sz="4" w:space="0" w:color="auto"/>
              <w:left w:val="single" w:sz="4" w:space="0" w:color="auto"/>
              <w:bottom w:val="single" w:sz="4" w:space="0" w:color="auto"/>
              <w:right w:val="single" w:sz="4" w:space="0" w:color="auto"/>
            </w:tcBorders>
          </w:tcPr>
          <w:p w14:paraId="777744BF" w14:textId="77777777" w:rsidR="005B2F15" w:rsidRPr="00AC6335" w:rsidRDefault="005B2F15" w:rsidP="005B2F15">
            <w:pPr>
              <w:spacing w:after="0" w:line="240" w:lineRule="auto"/>
              <w:jc w:val="center"/>
              <w:rPr>
                <w:rFonts w:ascii="Arial" w:eastAsia="Times New Roman" w:hAnsi="Arial" w:cs="Arial"/>
                <w:lang w:val="es-ES_tradnl" w:eastAsia="es-ES"/>
              </w:rPr>
            </w:pPr>
            <w:r w:rsidRPr="00AC6335">
              <w:rPr>
                <w:rFonts w:ascii="Arial" w:eastAsia="Times New Roman" w:hAnsi="Arial" w:cs="Arial"/>
                <w:lang w:val="es-ES_tradnl" w:eastAsia="es-ES"/>
              </w:rPr>
              <w:t>X</w:t>
            </w:r>
          </w:p>
        </w:tc>
        <w:tc>
          <w:tcPr>
            <w:tcW w:w="728" w:type="dxa"/>
            <w:gridSpan w:val="2"/>
            <w:tcBorders>
              <w:top w:val="single" w:sz="4" w:space="0" w:color="auto"/>
              <w:left w:val="single" w:sz="4" w:space="0" w:color="auto"/>
              <w:bottom w:val="single" w:sz="4" w:space="0" w:color="auto"/>
              <w:right w:val="single" w:sz="4" w:space="0" w:color="auto"/>
            </w:tcBorders>
          </w:tcPr>
          <w:p w14:paraId="35955A09" w14:textId="77777777" w:rsidR="005B2F15" w:rsidRPr="00AC6335" w:rsidRDefault="00AB77B0" w:rsidP="005B2F15">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X</w:t>
            </w:r>
          </w:p>
        </w:tc>
        <w:tc>
          <w:tcPr>
            <w:tcW w:w="1823" w:type="dxa"/>
            <w:tcBorders>
              <w:top w:val="single" w:sz="4" w:space="0" w:color="auto"/>
              <w:left w:val="single" w:sz="4" w:space="0" w:color="auto"/>
              <w:bottom w:val="single" w:sz="4" w:space="0" w:color="auto"/>
              <w:right w:val="single" w:sz="4" w:space="0" w:color="auto"/>
            </w:tcBorders>
          </w:tcPr>
          <w:p w14:paraId="3DABCE7B" w14:textId="77777777" w:rsidR="005B2F15" w:rsidRPr="00AC6335" w:rsidRDefault="005B2F15" w:rsidP="005B2F15">
            <w:pPr>
              <w:spacing w:after="0" w:line="240" w:lineRule="auto"/>
              <w:jc w:val="center"/>
              <w:rPr>
                <w:rFonts w:ascii="Arial" w:eastAsia="Times New Roman" w:hAnsi="Arial" w:cs="Arial"/>
                <w:lang w:val="es-ES_tradnl" w:eastAsia="es-ES"/>
              </w:rPr>
            </w:pPr>
          </w:p>
        </w:tc>
        <w:tc>
          <w:tcPr>
            <w:tcW w:w="1398" w:type="dxa"/>
            <w:gridSpan w:val="2"/>
            <w:tcBorders>
              <w:top w:val="single" w:sz="4" w:space="0" w:color="auto"/>
              <w:left w:val="single" w:sz="4" w:space="0" w:color="auto"/>
              <w:bottom w:val="single" w:sz="4" w:space="0" w:color="auto"/>
              <w:right w:val="single" w:sz="4" w:space="0" w:color="auto"/>
            </w:tcBorders>
          </w:tcPr>
          <w:p w14:paraId="031D1BE7" w14:textId="77777777" w:rsidR="005B2F15" w:rsidRPr="00AC6335" w:rsidRDefault="005B2F15" w:rsidP="005B2F15">
            <w:pPr>
              <w:spacing w:after="0" w:line="240" w:lineRule="auto"/>
              <w:jc w:val="center"/>
              <w:rPr>
                <w:rFonts w:ascii="Arial" w:eastAsia="Times New Roman" w:hAnsi="Arial" w:cs="Arial"/>
                <w:lang w:val="es-ES_tradnl" w:eastAsia="es-ES"/>
              </w:rPr>
            </w:pPr>
          </w:p>
        </w:tc>
      </w:tr>
      <w:tr w:rsidR="005B2F15" w:rsidRPr="00AC6335" w14:paraId="3A8D46E3" w14:textId="77777777" w:rsidTr="005B2F15">
        <w:trPr>
          <w:jc w:val="center"/>
        </w:trPr>
        <w:tc>
          <w:tcPr>
            <w:tcW w:w="1135" w:type="dxa"/>
            <w:tcBorders>
              <w:top w:val="single" w:sz="4" w:space="0" w:color="auto"/>
              <w:left w:val="single" w:sz="4" w:space="0" w:color="auto"/>
              <w:bottom w:val="single" w:sz="4" w:space="0" w:color="auto"/>
              <w:right w:val="single" w:sz="4" w:space="0" w:color="auto"/>
            </w:tcBorders>
          </w:tcPr>
          <w:p w14:paraId="1793F7EB" w14:textId="77777777" w:rsidR="005B2F15" w:rsidRPr="00AC6335" w:rsidRDefault="005B2F15" w:rsidP="005B2F15">
            <w:pPr>
              <w:spacing w:after="0" w:line="240" w:lineRule="auto"/>
              <w:rPr>
                <w:rFonts w:ascii="Arial" w:eastAsia="Times New Roman" w:hAnsi="Arial" w:cs="Arial"/>
                <w:lang w:val="es-ES_tradnl" w:eastAsia="es-ES"/>
              </w:rPr>
            </w:pPr>
            <w:r w:rsidRPr="00AC6335">
              <w:rPr>
                <w:rFonts w:ascii="Arial" w:eastAsia="Times New Roman" w:hAnsi="Arial" w:cs="Arial"/>
                <w:lang w:val="es-ES_tradnl" w:eastAsia="es-ES"/>
              </w:rPr>
              <w:t>15</w:t>
            </w:r>
          </w:p>
        </w:tc>
        <w:tc>
          <w:tcPr>
            <w:tcW w:w="3544" w:type="dxa"/>
            <w:tcBorders>
              <w:top w:val="single" w:sz="4" w:space="0" w:color="auto"/>
              <w:left w:val="single" w:sz="4" w:space="0" w:color="auto"/>
              <w:bottom w:val="single" w:sz="4" w:space="0" w:color="auto"/>
              <w:right w:val="single" w:sz="4" w:space="0" w:color="auto"/>
            </w:tcBorders>
          </w:tcPr>
          <w:p w14:paraId="229AA420" w14:textId="77777777" w:rsidR="005B2F15" w:rsidRPr="00AC6335" w:rsidRDefault="00AB77B0" w:rsidP="005B2F15">
            <w:pPr>
              <w:spacing w:after="0" w:line="240" w:lineRule="auto"/>
              <w:jc w:val="both"/>
              <w:rPr>
                <w:rFonts w:ascii="Arial" w:eastAsia="Times New Roman" w:hAnsi="Arial" w:cs="Arial"/>
                <w:lang w:val="es-ES_tradnl" w:eastAsia="es-ES"/>
              </w:rPr>
            </w:pPr>
            <w:r>
              <w:rPr>
                <w:rFonts w:ascii="Arial" w:eastAsia="Times New Roman" w:hAnsi="Arial" w:cs="Arial"/>
                <w:lang w:val="es-ES_tradnl" w:eastAsia="es-ES"/>
              </w:rPr>
              <w:t>Aislamiento a partir de una muestra. Pruebas bioquímicas. Antibiogramas</w:t>
            </w:r>
          </w:p>
        </w:tc>
        <w:tc>
          <w:tcPr>
            <w:tcW w:w="1114" w:type="dxa"/>
            <w:tcBorders>
              <w:top w:val="single" w:sz="4" w:space="0" w:color="auto"/>
              <w:left w:val="single" w:sz="4" w:space="0" w:color="auto"/>
              <w:bottom w:val="single" w:sz="4" w:space="0" w:color="auto"/>
              <w:right w:val="single" w:sz="4" w:space="0" w:color="auto"/>
            </w:tcBorders>
          </w:tcPr>
          <w:p w14:paraId="21972A7B" w14:textId="77777777" w:rsidR="005B2F15" w:rsidRPr="00AC6335" w:rsidRDefault="005B2F15" w:rsidP="005B2F15">
            <w:pPr>
              <w:spacing w:after="0" w:line="240" w:lineRule="auto"/>
              <w:jc w:val="center"/>
              <w:rPr>
                <w:rFonts w:ascii="Arial" w:eastAsia="Times New Roman" w:hAnsi="Arial" w:cs="Arial"/>
                <w:lang w:val="es-ES_tradnl" w:eastAsia="es-ES"/>
              </w:rPr>
            </w:pPr>
            <w:r w:rsidRPr="00AC6335">
              <w:rPr>
                <w:rFonts w:ascii="Arial" w:eastAsia="Times New Roman" w:hAnsi="Arial" w:cs="Arial"/>
                <w:lang w:val="es-ES_tradnl" w:eastAsia="es-ES"/>
              </w:rPr>
              <w:t>X</w:t>
            </w:r>
          </w:p>
        </w:tc>
        <w:tc>
          <w:tcPr>
            <w:tcW w:w="709" w:type="dxa"/>
            <w:tcBorders>
              <w:top w:val="single" w:sz="4" w:space="0" w:color="auto"/>
              <w:left w:val="single" w:sz="4" w:space="0" w:color="auto"/>
              <w:bottom w:val="single" w:sz="4" w:space="0" w:color="auto"/>
              <w:right w:val="single" w:sz="4" w:space="0" w:color="auto"/>
            </w:tcBorders>
          </w:tcPr>
          <w:p w14:paraId="3F4575C5" w14:textId="77777777" w:rsidR="005B2F15" w:rsidRPr="00AC6335" w:rsidRDefault="005B2F15" w:rsidP="005B2F15">
            <w:pPr>
              <w:spacing w:after="0" w:line="240" w:lineRule="auto"/>
              <w:jc w:val="center"/>
              <w:rPr>
                <w:rFonts w:ascii="Arial" w:eastAsia="Times New Roman" w:hAnsi="Arial" w:cs="Arial"/>
                <w:lang w:val="es-ES_tradnl" w:eastAsia="es-ES"/>
              </w:rPr>
            </w:pPr>
            <w:r w:rsidRPr="00AC6335">
              <w:rPr>
                <w:rFonts w:ascii="Arial" w:eastAsia="Times New Roman" w:hAnsi="Arial" w:cs="Arial"/>
                <w:lang w:val="es-ES_tradnl" w:eastAsia="es-ES"/>
              </w:rPr>
              <w:t>X</w:t>
            </w:r>
          </w:p>
        </w:tc>
        <w:tc>
          <w:tcPr>
            <w:tcW w:w="728" w:type="dxa"/>
            <w:gridSpan w:val="2"/>
            <w:tcBorders>
              <w:top w:val="single" w:sz="4" w:space="0" w:color="auto"/>
              <w:left w:val="single" w:sz="4" w:space="0" w:color="auto"/>
              <w:bottom w:val="single" w:sz="4" w:space="0" w:color="auto"/>
              <w:right w:val="single" w:sz="4" w:space="0" w:color="auto"/>
            </w:tcBorders>
          </w:tcPr>
          <w:p w14:paraId="66C3CC2C" w14:textId="77777777" w:rsidR="005B2F15" w:rsidRPr="00AC6335" w:rsidRDefault="00AB77B0" w:rsidP="005B2F15">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X</w:t>
            </w:r>
          </w:p>
        </w:tc>
        <w:tc>
          <w:tcPr>
            <w:tcW w:w="1823" w:type="dxa"/>
            <w:tcBorders>
              <w:top w:val="single" w:sz="4" w:space="0" w:color="auto"/>
              <w:left w:val="single" w:sz="4" w:space="0" w:color="auto"/>
              <w:bottom w:val="single" w:sz="4" w:space="0" w:color="auto"/>
              <w:right w:val="single" w:sz="4" w:space="0" w:color="auto"/>
            </w:tcBorders>
          </w:tcPr>
          <w:p w14:paraId="007CAA60" w14:textId="77777777" w:rsidR="005B2F15" w:rsidRPr="00AC6335" w:rsidRDefault="005B2F15" w:rsidP="005B2F15">
            <w:pPr>
              <w:spacing w:after="0" w:line="240" w:lineRule="auto"/>
              <w:jc w:val="center"/>
              <w:rPr>
                <w:rFonts w:ascii="Arial" w:eastAsia="Times New Roman" w:hAnsi="Arial" w:cs="Arial"/>
                <w:lang w:val="es-ES_tradnl" w:eastAsia="es-ES"/>
              </w:rPr>
            </w:pPr>
          </w:p>
        </w:tc>
        <w:tc>
          <w:tcPr>
            <w:tcW w:w="1398" w:type="dxa"/>
            <w:gridSpan w:val="2"/>
            <w:tcBorders>
              <w:top w:val="single" w:sz="4" w:space="0" w:color="auto"/>
              <w:left w:val="single" w:sz="4" w:space="0" w:color="auto"/>
              <w:bottom w:val="single" w:sz="4" w:space="0" w:color="auto"/>
              <w:right w:val="single" w:sz="4" w:space="0" w:color="auto"/>
            </w:tcBorders>
          </w:tcPr>
          <w:p w14:paraId="49A0D80D" w14:textId="77777777" w:rsidR="005B2F15" w:rsidRPr="00AC6335" w:rsidRDefault="005B2F15" w:rsidP="00AB77B0">
            <w:pPr>
              <w:spacing w:after="0" w:line="240" w:lineRule="auto"/>
              <w:rPr>
                <w:rFonts w:ascii="Arial" w:eastAsia="Times New Roman" w:hAnsi="Arial" w:cs="Arial"/>
                <w:lang w:val="es-ES_tradnl" w:eastAsia="es-ES"/>
              </w:rPr>
            </w:pPr>
          </w:p>
        </w:tc>
      </w:tr>
      <w:tr w:rsidR="005B2F15" w:rsidRPr="00AC6335" w14:paraId="7B2168CA" w14:textId="77777777" w:rsidTr="005B2F15">
        <w:trPr>
          <w:jc w:val="center"/>
        </w:trPr>
        <w:tc>
          <w:tcPr>
            <w:tcW w:w="1135" w:type="dxa"/>
            <w:tcBorders>
              <w:top w:val="single" w:sz="4" w:space="0" w:color="auto"/>
              <w:left w:val="single" w:sz="4" w:space="0" w:color="auto"/>
              <w:bottom w:val="single" w:sz="4" w:space="0" w:color="auto"/>
              <w:right w:val="single" w:sz="4" w:space="0" w:color="auto"/>
            </w:tcBorders>
          </w:tcPr>
          <w:p w14:paraId="58E54170" w14:textId="77777777" w:rsidR="005B2F15" w:rsidRPr="00AC6335" w:rsidRDefault="005B2F15" w:rsidP="005B2F15">
            <w:pPr>
              <w:spacing w:after="0" w:line="240" w:lineRule="auto"/>
              <w:rPr>
                <w:rFonts w:ascii="Arial" w:eastAsia="Times New Roman" w:hAnsi="Arial" w:cs="Arial"/>
                <w:lang w:val="es-ES_tradnl" w:eastAsia="es-ES"/>
              </w:rPr>
            </w:pPr>
            <w:r w:rsidRPr="00AC6335">
              <w:rPr>
                <w:rFonts w:ascii="Arial" w:eastAsia="Times New Roman" w:hAnsi="Arial" w:cs="Arial"/>
                <w:lang w:val="es-ES_tradnl" w:eastAsia="es-ES"/>
              </w:rPr>
              <w:t>16</w:t>
            </w:r>
          </w:p>
        </w:tc>
        <w:tc>
          <w:tcPr>
            <w:tcW w:w="3544" w:type="dxa"/>
            <w:tcBorders>
              <w:top w:val="single" w:sz="4" w:space="0" w:color="auto"/>
              <w:left w:val="single" w:sz="4" w:space="0" w:color="auto"/>
              <w:bottom w:val="single" w:sz="4" w:space="0" w:color="auto"/>
              <w:right w:val="single" w:sz="4" w:space="0" w:color="auto"/>
            </w:tcBorders>
          </w:tcPr>
          <w:p w14:paraId="6E0C50C2" w14:textId="77777777" w:rsidR="005B2F15" w:rsidRDefault="00AB77B0" w:rsidP="00AB77B0">
            <w:pPr>
              <w:spacing w:after="0" w:line="240" w:lineRule="auto"/>
              <w:jc w:val="both"/>
              <w:rPr>
                <w:rFonts w:ascii="Arial" w:eastAsia="Times New Roman" w:hAnsi="Arial" w:cs="Arial"/>
                <w:lang w:val="es-ES_tradnl" w:eastAsia="es-ES"/>
              </w:rPr>
            </w:pPr>
            <w:r w:rsidRPr="00AB77B0">
              <w:rPr>
                <w:rFonts w:ascii="Arial" w:eastAsia="Times New Roman" w:hAnsi="Arial" w:cs="Arial"/>
                <w:lang w:val="es-ES_tradnl" w:eastAsia="es-ES"/>
              </w:rPr>
              <w:t>Resultado pruebas bioquímicas</w:t>
            </w:r>
            <w:r>
              <w:rPr>
                <w:rFonts w:ascii="Arial" w:eastAsia="Times New Roman" w:hAnsi="Arial" w:cs="Arial"/>
                <w:lang w:val="es-ES_tradnl" w:eastAsia="es-ES"/>
              </w:rPr>
              <w:t xml:space="preserve"> y antibiogramas. CIM y CBM </w:t>
            </w:r>
          </w:p>
          <w:p w14:paraId="698311F8" w14:textId="77777777" w:rsidR="00AB77B0" w:rsidRPr="00AC6335" w:rsidRDefault="00AB77B0" w:rsidP="00AB77B0">
            <w:pPr>
              <w:spacing w:after="0" w:line="240" w:lineRule="auto"/>
              <w:jc w:val="both"/>
              <w:rPr>
                <w:rFonts w:ascii="Arial" w:eastAsia="Times New Roman" w:hAnsi="Arial" w:cs="Arial"/>
                <w:lang w:val="es-ES_tradnl" w:eastAsia="es-ES"/>
              </w:rPr>
            </w:pPr>
            <w:r>
              <w:rPr>
                <w:rFonts w:ascii="Arial" w:eastAsia="Times New Roman" w:hAnsi="Arial" w:cs="Arial"/>
                <w:lang w:val="es-ES_tradnl" w:eastAsia="es-ES"/>
              </w:rPr>
              <w:t>Consultas</w:t>
            </w:r>
          </w:p>
        </w:tc>
        <w:tc>
          <w:tcPr>
            <w:tcW w:w="1114" w:type="dxa"/>
            <w:tcBorders>
              <w:top w:val="single" w:sz="4" w:space="0" w:color="auto"/>
              <w:left w:val="single" w:sz="4" w:space="0" w:color="auto"/>
              <w:bottom w:val="single" w:sz="4" w:space="0" w:color="auto"/>
              <w:right w:val="single" w:sz="4" w:space="0" w:color="auto"/>
            </w:tcBorders>
          </w:tcPr>
          <w:p w14:paraId="64553BB8" w14:textId="77777777" w:rsidR="005B2F15" w:rsidRPr="00AC6335" w:rsidRDefault="005B2F15" w:rsidP="005B2F15">
            <w:pPr>
              <w:spacing w:after="0" w:line="240" w:lineRule="auto"/>
              <w:jc w:val="center"/>
              <w:rPr>
                <w:rFonts w:ascii="Arial" w:eastAsia="Times New Roman" w:hAnsi="Arial" w:cs="Arial"/>
                <w:lang w:val="es-ES_tradnl" w:eastAsia="es-ES"/>
              </w:rPr>
            </w:pPr>
          </w:p>
        </w:tc>
        <w:tc>
          <w:tcPr>
            <w:tcW w:w="709" w:type="dxa"/>
            <w:tcBorders>
              <w:top w:val="single" w:sz="4" w:space="0" w:color="auto"/>
              <w:left w:val="single" w:sz="4" w:space="0" w:color="auto"/>
              <w:bottom w:val="single" w:sz="4" w:space="0" w:color="auto"/>
              <w:right w:val="single" w:sz="4" w:space="0" w:color="auto"/>
            </w:tcBorders>
          </w:tcPr>
          <w:p w14:paraId="34E0FFE0" w14:textId="77777777" w:rsidR="005B2F15" w:rsidRPr="00AC6335" w:rsidRDefault="005B2F15" w:rsidP="005B2F15">
            <w:pPr>
              <w:spacing w:after="0" w:line="240" w:lineRule="auto"/>
              <w:jc w:val="center"/>
              <w:rPr>
                <w:rFonts w:ascii="Arial" w:eastAsia="Times New Roman" w:hAnsi="Arial" w:cs="Arial"/>
                <w:lang w:val="es-ES_tradnl" w:eastAsia="es-ES"/>
              </w:rPr>
            </w:pPr>
            <w:r w:rsidRPr="00AC6335">
              <w:rPr>
                <w:rFonts w:ascii="Arial" w:eastAsia="Times New Roman" w:hAnsi="Arial" w:cs="Arial"/>
                <w:lang w:val="es-ES_tradnl" w:eastAsia="es-ES"/>
              </w:rPr>
              <w:t>X</w:t>
            </w:r>
          </w:p>
        </w:tc>
        <w:tc>
          <w:tcPr>
            <w:tcW w:w="728" w:type="dxa"/>
            <w:gridSpan w:val="2"/>
            <w:tcBorders>
              <w:top w:val="single" w:sz="4" w:space="0" w:color="auto"/>
              <w:left w:val="single" w:sz="4" w:space="0" w:color="auto"/>
              <w:bottom w:val="single" w:sz="4" w:space="0" w:color="auto"/>
              <w:right w:val="single" w:sz="4" w:space="0" w:color="auto"/>
            </w:tcBorders>
          </w:tcPr>
          <w:p w14:paraId="36C4FBC8" w14:textId="77777777" w:rsidR="005B2F15" w:rsidRPr="00AC6335" w:rsidRDefault="00AB77B0" w:rsidP="005B2F15">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X</w:t>
            </w:r>
          </w:p>
        </w:tc>
        <w:tc>
          <w:tcPr>
            <w:tcW w:w="1823" w:type="dxa"/>
            <w:tcBorders>
              <w:top w:val="single" w:sz="4" w:space="0" w:color="auto"/>
              <w:left w:val="single" w:sz="4" w:space="0" w:color="auto"/>
              <w:bottom w:val="single" w:sz="4" w:space="0" w:color="auto"/>
              <w:right w:val="single" w:sz="4" w:space="0" w:color="auto"/>
            </w:tcBorders>
          </w:tcPr>
          <w:p w14:paraId="3DFC0578" w14:textId="77777777" w:rsidR="005B2F15" w:rsidRPr="00AC6335" w:rsidRDefault="005B2F15" w:rsidP="005B2F15">
            <w:pPr>
              <w:spacing w:after="0" w:line="240" w:lineRule="auto"/>
              <w:jc w:val="center"/>
              <w:rPr>
                <w:rFonts w:ascii="Arial" w:eastAsia="Times New Roman" w:hAnsi="Arial" w:cs="Arial"/>
                <w:lang w:val="es-ES_tradnl" w:eastAsia="es-ES"/>
              </w:rPr>
            </w:pPr>
          </w:p>
        </w:tc>
        <w:tc>
          <w:tcPr>
            <w:tcW w:w="1398" w:type="dxa"/>
            <w:gridSpan w:val="2"/>
            <w:tcBorders>
              <w:top w:val="single" w:sz="4" w:space="0" w:color="auto"/>
              <w:left w:val="single" w:sz="4" w:space="0" w:color="auto"/>
              <w:bottom w:val="single" w:sz="4" w:space="0" w:color="auto"/>
              <w:right w:val="single" w:sz="4" w:space="0" w:color="auto"/>
            </w:tcBorders>
          </w:tcPr>
          <w:p w14:paraId="086A8FF5" w14:textId="77777777" w:rsidR="005B2F15" w:rsidRPr="00AC6335" w:rsidRDefault="00AB77B0" w:rsidP="005B2F15">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X</w:t>
            </w:r>
          </w:p>
        </w:tc>
      </w:tr>
      <w:tr w:rsidR="005B2F15" w:rsidRPr="00AC6335" w14:paraId="4389A269" w14:textId="77777777" w:rsidTr="005B2F15">
        <w:trPr>
          <w:jc w:val="center"/>
        </w:trPr>
        <w:tc>
          <w:tcPr>
            <w:tcW w:w="1135" w:type="dxa"/>
            <w:tcBorders>
              <w:top w:val="single" w:sz="4" w:space="0" w:color="auto"/>
              <w:left w:val="single" w:sz="4" w:space="0" w:color="auto"/>
              <w:bottom w:val="single" w:sz="4" w:space="0" w:color="auto"/>
              <w:right w:val="single" w:sz="4" w:space="0" w:color="auto"/>
            </w:tcBorders>
          </w:tcPr>
          <w:p w14:paraId="4BBE15D4" w14:textId="77777777" w:rsidR="005B2F15" w:rsidRPr="00AC6335" w:rsidRDefault="005B2F15" w:rsidP="005B2F15">
            <w:pPr>
              <w:spacing w:after="0" w:line="240" w:lineRule="auto"/>
              <w:rPr>
                <w:rFonts w:ascii="Arial" w:eastAsia="Times New Roman" w:hAnsi="Arial" w:cs="Arial"/>
                <w:lang w:val="es-ES_tradnl" w:eastAsia="es-ES"/>
              </w:rPr>
            </w:pPr>
            <w:r w:rsidRPr="00AC6335">
              <w:rPr>
                <w:rFonts w:ascii="Arial" w:eastAsia="Times New Roman" w:hAnsi="Arial" w:cs="Arial"/>
                <w:lang w:val="es-ES_tradnl" w:eastAsia="es-ES"/>
              </w:rPr>
              <w:t>17</w:t>
            </w:r>
          </w:p>
        </w:tc>
        <w:tc>
          <w:tcPr>
            <w:tcW w:w="3544" w:type="dxa"/>
            <w:tcBorders>
              <w:top w:val="single" w:sz="4" w:space="0" w:color="auto"/>
              <w:left w:val="single" w:sz="4" w:space="0" w:color="auto"/>
              <w:bottom w:val="single" w:sz="4" w:space="0" w:color="auto"/>
              <w:right w:val="single" w:sz="4" w:space="0" w:color="auto"/>
            </w:tcBorders>
          </w:tcPr>
          <w:p w14:paraId="56583703" w14:textId="77777777" w:rsidR="005B2F15" w:rsidRPr="00AC6335" w:rsidRDefault="00AB77B0" w:rsidP="005B2F15">
            <w:pPr>
              <w:spacing w:after="0" w:line="240" w:lineRule="auto"/>
              <w:jc w:val="both"/>
              <w:rPr>
                <w:rFonts w:ascii="Arial" w:eastAsia="Times New Roman" w:hAnsi="Arial" w:cs="Arial"/>
                <w:lang w:val="es-ES_tradnl" w:eastAsia="es-ES"/>
              </w:rPr>
            </w:pPr>
            <w:r>
              <w:rPr>
                <w:rFonts w:ascii="Arial" w:eastAsia="Times New Roman" w:hAnsi="Arial" w:cs="Arial"/>
                <w:lang w:val="es-ES_tradnl" w:eastAsia="es-ES"/>
              </w:rPr>
              <w:t>2 parcial</w:t>
            </w:r>
          </w:p>
        </w:tc>
        <w:tc>
          <w:tcPr>
            <w:tcW w:w="1114" w:type="dxa"/>
            <w:tcBorders>
              <w:top w:val="single" w:sz="4" w:space="0" w:color="auto"/>
              <w:left w:val="single" w:sz="4" w:space="0" w:color="auto"/>
              <w:bottom w:val="single" w:sz="4" w:space="0" w:color="auto"/>
              <w:right w:val="single" w:sz="4" w:space="0" w:color="auto"/>
            </w:tcBorders>
          </w:tcPr>
          <w:p w14:paraId="1143557E" w14:textId="77777777" w:rsidR="005B2F15" w:rsidRPr="00AC6335" w:rsidRDefault="005B2F15" w:rsidP="005B2F15">
            <w:pPr>
              <w:spacing w:after="0" w:line="240" w:lineRule="auto"/>
              <w:jc w:val="center"/>
              <w:rPr>
                <w:rFonts w:ascii="Arial" w:eastAsia="Times New Roman" w:hAnsi="Arial" w:cs="Arial"/>
                <w:lang w:val="es-ES_tradnl" w:eastAsia="es-ES"/>
              </w:rPr>
            </w:pPr>
          </w:p>
        </w:tc>
        <w:tc>
          <w:tcPr>
            <w:tcW w:w="709" w:type="dxa"/>
            <w:tcBorders>
              <w:top w:val="single" w:sz="4" w:space="0" w:color="auto"/>
              <w:left w:val="single" w:sz="4" w:space="0" w:color="auto"/>
              <w:bottom w:val="single" w:sz="4" w:space="0" w:color="auto"/>
              <w:right w:val="single" w:sz="4" w:space="0" w:color="auto"/>
            </w:tcBorders>
          </w:tcPr>
          <w:p w14:paraId="5F338FB9" w14:textId="77777777" w:rsidR="005B2F15" w:rsidRPr="00AC6335" w:rsidRDefault="005B2F15" w:rsidP="005B2F15">
            <w:pPr>
              <w:spacing w:after="0" w:line="240" w:lineRule="auto"/>
              <w:jc w:val="center"/>
              <w:rPr>
                <w:rFonts w:ascii="Arial" w:eastAsia="Times New Roman" w:hAnsi="Arial" w:cs="Arial"/>
                <w:lang w:val="es-ES_tradnl" w:eastAsia="es-ES"/>
              </w:rPr>
            </w:pPr>
          </w:p>
        </w:tc>
        <w:tc>
          <w:tcPr>
            <w:tcW w:w="728" w:type="dxa"/>
            <w:gridSpan w:val="2"/>
            <w:tcBorders>
              <w:top w:val="single" w:sz="4" w:space="0" w:color="auto"/>
              <w:left w:val="single" w:sz="4" w:space="0" w:color="auto"/>
              <w:bottom w:val="single" w:sz="4" w:space="0" w:color="auto"/>
              <w:right w:val="single" w:sz="4" w:space="0" w:color="auto"/>
            </w:tcBorders>
          </w:tcPr>
          <w:p w14:paraId="581D9AF3" w14:textId="77777777" w:rsidR="005B2F15" w:rsidRPr="00AC6335" w:rsidRDefault="005B2F15" w:rsidP="005B2F15">
            <w:pPr>
              <w:spacing w:after="0" w:line="240" w:lineRule="auto"/>
              <w:jc w:val="center"/>
              <w:rPr>
                <w:rFonts w:ascii="Arial" w:eastAsia="Times New Roman" w:hAnsi="Arial" w:cs="Arial"/>
                <w:lang w:val="es-ES_tradnl" w:eastAsia="es-ES"/>
              </w:rPr>
            </w:pPr>
          </w:p>
        </w:tc>
        <w:tc>
          <w:tcPr>
            <w:tcW w:w="1823" w:type="dxa"/>
            <w:tcBorders>
              <w:top w:val="single" w:sz="4" w:space="0" w:color="auto"/>
              <w:left w:val="single" w:sz="4" w:space="0" w:color="auto"/>
              <w:bottom w:val="single" w:sz="4" w:space="0" w:color="auto"/>
              <w:right w:val="single" w:sz="4" w:space="0" w:color="auto"/>
            </w:tcBorders>
          </w:tcPr>
          <w:p w14:paraId="02CE47F4" w14:textId="77777777" w:rsidR="005B2F15" w:rsidRPr="00AC6335" w:rsidRDefault="005B2F15" w:rsidP="005B2F15">
            <w:pPr>
              <w:spacing w:after="0" w:line="240" w:lineRule="auto"/>
              <w:jc w:val="center"/>
              <w:rPr>
                <w:rFonts w:ascii="Arial" w:eastAsia="Times New Roman" w:hAnsi="Arial" w:cs="Arial"/>
                <w:lang w:val="es-ES_tradnl" w:eastAsia="es-ES"/>
              </w:rPr>
            </w:pPr>
          </w:p>
        </w:tc>
        <w:tc>
          <w:tcPr>
            <w:tcW w:w="1398" w:type="dxa"/>
            <w:gridSpan w:val="2"/>
            <w:tcBorders>
              <w:top w:val="single" w:sz="4" w:space="0" w:color="auto"/>
              <w:left w:val="single" w:sz="4" w:space="0" w:color="auto"/>
              <w:bottom w:val="single" w:sz="4" w:space="0" w:color="auto"/>
              <w:right w:val="single" w:sz="4" w:space="0" w:color="auto"/>
            </w:tcBorders>
          </w:tcPr>
          <w:p w14:paraId="3EAB0FCB" w14:textId="77777777" w:rsidR="005B2F15" w:rsidRPr="00AC6335" w:rsidRDefault="00AB77B0" w:rsidP="005B2F15">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X</w:t>
            </w:r>
          </w:p>
        </w:tc>
      </w:tr>
      <w:tr w:rsidR="005B2F15" w:rsidRPr="00AC6335" w14:paraId="742BAD21" w14:textId="77777777" w:rsidTr="005B2F15">
        <w:trPr>
          <w:jc w:val="center"/>
        </w:trPr>
        <w:tc>
          <w:tcPr>
            <w:tcW w:w="1135" w:type="dxa"/>
            <w:tcBorders>
              <w:top w:val="single" w:sz="4" w:space="0" w:color="auto"/>
              <w:left w:val="single" w:sz="4" w:space="0" w:color="auto"/>
              <w:bottom w:val="single" w:sz="4" w:space="0" w:color="auto"/>
              <w:right w:val="single" w:sz="4" w:space="0" w:color="auto"/>
            </w:tcBorders>
          </w:tcPr>
          <w:p w14:paraId="12286173" w14:textId="77777777" w:rsidR="005B2F15" w:rsidRPr="00AC6335" w:rsidRDefault="005B2F15" w:rsidP="005B2F15">
            <w:pPr>
              <w:spacing w:after="0" w:line="240" w:lineRule="auto"/>
              <w:rPr>
                <w:rFonts w:ascii="Arial" w:eastAsia="Times New Roman" w:hAnsi="Arial" w:cs="Arial"/>
                <w:lang w:val="es-ES_tradnl" w:eastAsia="es-ES"/>
              </w:rPr>
            </w:pPr>
            <w:r w:rsidRPr="00AC6335">
              <w:rPr>
                <w:rFonts w:ascii="Arial" w:eastAsia="Times New Roman" w:hAnsi="Arial" w:cs="Arial"/>
                <w:lang w:val="es-ES_tradnl" w:eastAsia="es-ES"/>
              </w:rPr>
              <w:t>18</w:t>
            </w:r>
          </w:p>
        </w:tc>
        <w:tc>
          <w:tcPr>
            <w:tcW w:w="3544" w:type="dxa"/>
            <w:tcBorders>
              <w:top w:val="single" w:sz="4" w:space="0" w:color="auto"/>
              <w:left w:val="single" w:sz="4" w:space="0" w:color="auto"/>
              <w:bottom w:val="single" w:sz="4" w:space="0" w:color="auto"/>
              <w:right w:val="single" w:sz="4" w:space="0" w:color="auto"/>
            </w:tcBorders>
          </w:tcPr>
          <w:p w14:paraId="322F414F" w14:textId="77777777" w:rsidR="005B2F15" w:rsidRPr="00AC6335" w:rsidRDefault="00AB77B0" w:rsidP="005B2F15">
            <w:pPr>
              <w:spacing w:after="0" w:line="240" w:lineRule="auto"/>
              <w:jc w:val="both"/>
              <w:rPr>
                <w:rFonts w:ascii="Arial" w:eastAsia="Times New Roman" w:hAnsi="Arial" w:cs="Arial"/>
                <w:b/>
                <w:lang w:val="es-ES_tradnl" w:eastAsia="es-ES"/>
              </w:rPr>
            </w:pPr>
            <w:r>
              <w:rPr>
                <w:rFonts w:ascii="Arial" w:eastAsia="Times New Roman" w:hAnsi="Arial" w:cs="Arial"/>
                <w:b/>
                <w:lang w:val="es-ES_tradnl" w:eastAsia="es-ES"/>
              </w:rPr>
              <w:t xml:space="preserve">Recuperatorio 1 y 2 parcial: </w:t>
            </w:r>
          </w:p>
          <w:p w14:paraId="59E946F1" w14:textId="77777777" w:rsidR="005B2F15" w:rsidRPr="00AC6335" w:rsidRDefault="005B2F15" w:rsidP="005B2F15">
            <w:pPr>
              <w:spacing w:after="0" w:line="240" w:lineRule="auto"/>
              <w:jc w:val="both"/>
              <w:rPr>
                <w:rFonts w:ascii="Arial" w:eastAsia="Times New Roman" w:hAnsi="Arial" w:cs="Arial"/>
                <w:b/>
                <w:lang w:val="es-ES_tradnl" w:eastAsia="es-ES"/>
              </w:rPr>
            </w:pPr>
            <w:r w:rsidRPr="00AC6335">
              <w:rPr>
                <w:rFonts w:ascii="Arial" w:eastAsia="Times New Roman" w:hAnsi="Arial" w:cs="Arial"/>
                <w:lang w:val="es-ES_tradnl" w:eastAsia="es-ES"/>
              </w:rPr>
              <w:t>Entrega de notas, muestra de exámenes</w:t>
            </w:r>
          </w:p>
        </w:tc>
        <w:tc>
          <w:tcPr>
            <w:tcW w:w="1114" w:type="dxa"/>
            <w:tcBorders>
              <w:top w:val="single" w:sz="4" w:space="0" w:color="auto"/>
              <w:left w:val="single" w:sz="4" w:space="0" w:color="auto"/>
              <w:bottom w:val="single" w:sz="4" w:space="0" w:color="auto"/>
              <w:right w:val="single" w:sz="4" w:space="0" w:color="auto"/>
            </w:tcBorders>
          </w:tcPr>
          <w:p w14:paraId="6553842F" w14:textId="77777777" w:rsidR="005B2F15" w:rsidRPr="00AC6335" w:rsidRDefault="005B2F15" w:rsidP="005B2F15">
            <w:pPr>
              <w:spacing w:after="0" w:line="240" w:lineRule="auto"/>
              <w:jc w:val="center"/>
              <w:rPr>
                <w:rFonts w:ascii="Arial" w:eastAsia="Times New Roman" w:hAnsi="Arial" w:cs="Arial"/>
                <w:lang w:val="es-ES_tradnl" w:eastAsia="es-ES"/>
              </w:rPr>
            </w:pPr>
          </w:p>
        </w:tc>
        <w:tc>
          <w:tcPr>
            <w:tcW w:w="709" w:type="dxa"/>
            <w:tcBorders>
              <w:top w:val="single" w:sz="4" w:space="0" w:color="auto"/>
              <w:left w:val="single" w:sz="4" w:space="0" w:color="auto"/>
              <w:bottom w:val="single" w:sz="4" w:space="0" w:color="auto"/>
              <w:right w:val="single" w:sz="4" w:space="0" w:color="auto"/>
            </w:tcBorders>
          </w:tcPr>
          <w:p w14:paraId="5002E9D9" w14:textId="77777777" w:rsidR="005B2F15" w:rsidRPr="00AC6335" w:rsidRDefault="005B2F15" w:rsidP="005B2F15">
            <w:pPr>
              <w:spacing w:after="0" w:line="240" w:lineRule="auto"/>
              <w:jc w:val="center"/>
              <w:rPr>
                <w:rFonts w:ascii="Arial" w:eastAsia="Times New Roman" w:hAnsi="Arial" w:cs="Arial"/>
                <w:lang w:val="es-ES_tradnl" w:eastAsia="es-ES"/>
              </w:rPr>
            </w:pPr>
          </w:p>
        </w:tc>
        <w:tc>
          <w:tcPr>
            <w:tcW w:w="728" w:type="dxa"/>
            <w:gridSpan w:val="2"/>
            <w:tcBorders>
              <w:top w:val="single" w:sz="4" w:space="0" w:color="auto"/>
              <w:left w:val="single" w:sz="4" w:space="0" w:color="auto"/>
              <w:bottom w:val="single" w:sz="4" w:space="0" w:color="auto"/>
              <w:right w:val="single" w:sz="4" w:space="0" w:color="auto"/>
            </w:tcBorders>
          </w:tcPr>
          <w:p w14:paraId="1AD1FD74" w14:textId="77777777" w:rsidR="005B2F15" w:rsidRPr="00AC6335" w:rsidRDefault="005B2F15" w:rsidP="005B2F15">
            <w:pPr>
              <w:spacing w:after="0" w:line="240" w:lineRule="auto"/>
              <w:jc w:val="center"/>
              <w:rPr>
                <w:rFonts w:ascii="Arial" w:eastAsia="Times New Roman" w:hAnsi="Arial" w:cs="Arial"/>
                <w:lang w:val="es-ES_tradnl" w:eastAsia="es-ES"/>
              </w:rPr>
            </w:pPr>
          </w:p>
        </w:tc>
        <w:tc>
          <w:tcPr>
            <w:tcW w:w="1823" w:type="dxa"/>
            <w:tcBorders>
              <w:top w:val="single" w:sz="4" w:space="0" w:color="auto"/>
              <w:left w:val="single" w:sz="4" w:space="0" w:color="auto"/>
              <w:bottom w:val="single" w:sz="4" w:space="0" w:color="auto"/>
              <w:right w:val="single" w:sz="4" w:space="0" w:color="auto"/>
            </w:tcBorders>
          </w:tcPr>
          <w:p w14:paraId="04F519E5" w14:textId="77777777" w:rsidR="005B2F15" w:rsidRPr="00AC6335" w:rsidRDefault="005B2F15" w:rsidP="005B2F15">
            <w:pPr>
              <w:spacing w:after="0" w:line="240" w:lineRule="auto"/>
              <w:jc w:val="center"/>
              <w:rPr>
                <w:rFonts w:ascii="Arial" w:eastAsia="Times New Roman" w:hAnsi="Arial" w:cs="Arial"/>
                <w:lang w:val="es-ES_tradnl" w:eastAsia="es-ES"/>
              </w:rPr>
            </w:pPr>
          </w:p>
        </w:tc>
        <w:tc>
          <w:tcPr>
            <w:tcW w:w="1398" w:type="dxa"/>
            <w:gridSpan w:val="2"/>
            <w:tcBorders>
              <w:top w:val="single" w:sz="4" w:space="0" w:color="auto"/>
              <w:left w:val="single" w:sz="4" w:space="0" w:color="auto"/>
              <w:bottom w:val="single" w:sz="4" w:space="0" w:color="auto"/>
              <w:right w:val="single" w:sz="4" w:space="0" w:color="auto"/>
            </w:tcBorders>
          </w:tcPr>
          <w:p w14:paraId="49EF15FF" w14:textId="77777777" w:rsidR="005B2F15" w:rsidRPr="00AC6335" w:rsidRDefault="005B2F15" w:rsidP="005B2F15">
            <w:pPr>
              <w:spacing w:after="0" w:line="240" w:lineRule="auto"/>
              <w:jc w:val="center"/>
              <w:rPr>
                <w:rFonts w:ascii="Arial" w:eastAsia="Times New Roman" w:hAnsi="Arial" w:cs="Arial"/>
                <w:lang w:val="es-ES_tradnl" w:eastAsia="es-ES"/>
              </w:rPr>
            </w:pPr>
            <w:r w:rsidRPr="00AC6335">
              <w:rPr>
                <w:rFonts w:ascii="Arial" w:eastAsia="Times New Roman" w:hAnsi="Arial" w:cs="Arial"/>
                <w:lang w:val="es-ES_tradnl" w:eastAsia="es-ES"/>
              </w:rPr>
              <w:t>X</w:t>
            </w:r>
          </w:p>
        </w:tc>
      </w:tr>
      <w:tr w:rsidR="005B2F15" w:rsidRPr="00AC6335" w14:paraId="2566F10B" w14:textId="77777777" w:rsidTr="005B2F15">
        <w:trPr>
          <w:jc w:val="center"/>
        </w:trPr>
        <w:tc>
          <w:tcPr>
            <w:tcW w:w="1135" w:type="dxa"/>
            <w:tcBorders>
              <w:top w:val="single" w:sz="4" w:space="0" w:color="auto"/>
              <w:left w:val="single" w:sz="4" w:space="0" w:color="auto"/>
              <w:bottom w:val="single" w:sz="4" w:space="0" w:color="auto"/>
              <w:right w:val="single" w:sz="4" w:space="0" w:color="auto"/>
            </w:tcBorders>
          </w:tcPr>
          <w:p w14:paraId="4A9DAE7E" w14:textId="77777777" w:rsidR="005B2F15" w:rsidRPr="00AC6335" w:rsidRDefault="005B2F15" w:rsidP="005B2F15">
            <w:pPr>
              <w:spacing w:after="0" w:line="240" w:lineRule="auto"/>
              <w:rPr>
                <w:rFonts w:ascii="Arial" w:eastAsia="Times New Roman" w:hAnsi="Arial" w:cs="Arial"/>
                <w:lang w:val="es-ES_tradnl" w:eastAsia="es-ES"/>
              </w:rPr>
            </w:pPr>
            <w:r w:rsidRPr="00AC6335">
              <w:rPr>
                <w:rFonts w:ascii="Arial" w:eastAsia="Times New Roman" w:hAnsi="Arial" w:cs="Arial"/>
                <w:lang w:val="es-ES_tradnl" w:eastAsia="es-ES"/>
              </w:rPr>
              <w:lastRenderedPageBreak/>
              <w:t>19</w:t>
            </w:r>
          </w:p>
        </w:tc>
        <w:tc>
          <w:tcPr>
            <w:tcW w:w="3544" w:type="dxa"/>
            <w:tcBorders>
              <w:top w:val="single" w:sz="4" w:space="0" w:color="auto"/>
              <w:left w:val="single" w:sz="4" w:space="0" w:color="auto"/>
              <w:bottom w:val="single" w:sz="4" w:space="0" w:color="auto"/>
              <w:right w:val="single" w:sz="4" w:space="0" w:color="auto"/>
            </w:tcBorders>
          </w:tcPr>
          <w:p w14:paraId="1E3BFA02" w14:textId="77777777" w:rsidR="005B2F15" w:rsidRPr="00AC6335" w:rsidRDefault="00AB77B0" w:rsidP="005B2F15">
            <w:pPr>
              <w:spacing w:after="0" w:line="240" w:lineRule="auto"/>
              <w:jc w:val="both"/>
              <w:rPr>
                <w:rFonts w:ascii="Arial" w:eastAsia="Times New Roman" w:hAnsi="Arial" w:cs="Arial"/>
                <w:b/>
                <w:lang w:val="es-ES_tradnl" w:eastAsia="es-ES"/>
              </w:rPr>
            </w:pPr>
            <w:r>
              <w:rPr>
                <w:rFonts w:ascii="Arial" w:eastAsia="Times New Roman" w:hAnsi="Arial" w:cs="Arial"/>
                <w:b/>
                <w:lang w:val="es-ES_tradnl" w:eastAsia="es-ES"/>
              </w:rPr>
              <w:t>Examen integrador</w:t>
            </w:r>
          </w:p>
          <w:p w14:paraId="7DF2D738" w14:textId="77777777" w:rsidR="005B2F15" w:rsidRPr="00AC6335" w:rsidRDefault="005B2F15" w:rsidP="005B2F15">
            <w:pPr>
              <w:spacing w:after="0" w:line="240" w:lineRule="auto"/>
              <w:jc w:val="both"/>
              <w:rPr>
                <w:rFonts w:ascii="Arial" w:eastAsia="Times New Roman" w:hAnsi="Arial" w:cs="Arial"/>
                <w:lang w:val="es-ES_tradnl" w:eastAsia="es-ES"/>
              </w:rPr>
            </w:pPr>
            <w:r w:rsidRPr="00AC6335">
              <w:rPr>
                <w:rFonts w:ascii="Arial" w:eastAsia="Times New Roman" w:hAnsi="Arial" w:cs="Arial"/>
                <w:lang w:val="es-ES_tradnl" w:eastAsia="es-ES"/>
              </w:rPr>
              <w:t>Entrega de notas, muestra de exámenes</w:t>
            </w:r>
          </w:p>
        </w:tc>
        <w:tc>
          <w:tcPr>
            <w:tcW w:w="1114" w:type="dxa"/>
            <w:tcBorders>
              <w:top w:val="single" w:sz="4" w:space="0" w:color="auto"/>
              <w:left w:val="single" w:sz="4" w:space="0" w:color="auto"/>
              <w:bottom w:val="single" w:sz="4" w:space="0" w:color="auto"/>
              <w:right w:val="single" w:sz="4" w:space="0" w:color="auto"/>
            </w:tcBorders>
          </w:tcPr>
          <w:p w14:paraId="68377DE5" w14:textId="77777777" w:rsidR="005B2F15" w:rsidRPr="00AC6335" w:rsidRDefault="005B2F15" w:rsidP="005B2F15">
            <w:pPr>
              <w:spacing w:after="0" w:line="240" w:lineRule="auto"/>
              <w:jc w:val="center"/>
              <w:rPr>
                <w:rFonts w:ascii="Arial" w:eastAsia="Times New Roman" w:hAnsi="Arial" w:cs="Arial"/>
                <w:lang w:val="es-ES_tradnl" w:eastAsia="es-ES"/>
              </w:rPr>
            </w:pPr>
          </w:p>
        </w:tc>
        <w:tc>
          <w:tcPr>
            <w:tcW w:w="709" w:type="dxa"/>
            <w:tcBorders>
              <w:top w:val="single" w:sz="4" w:space="0" w:color="auto"/>
              <w:left w:val="single" w:sz="4" w:space="0" w:color="auto"/>
              <w:bottom w:val="single" w:sz="4" w:space="0" w:color="auto"/>
              <w:right w:val="single" w:sz="4" w:space="0" w:color="auto"/>
            </w:tcBorders>
          </w:tcPr>
          <w:p w14:paraId="33E5B274" w14:textId="77777777" w:rsidR="005B2F15" w:rsidRPr="00AC6335" w:rsidRDefault="005B2F15" w:rsidP="005B2F15">
            <w:pPr>
              <w:spacing w:after="0" w:line="240" w:lineRule="auto"/>
              <w:jc w:val="center"/>
              <w:rPr>
                <w:rFonts w:ascii="Arial" w:eastAsia="Times New Roman" w:hAnsi="Arial" w:cs="Arial"/>
                <w:lang w:val="es-ES_tradnl" w:eastAsia="es-ES"/>
              </w:rPr>
            </w:pPr>
          </w:p>
        </w:tc>
        <w:tc>
          <w:tcPr>
            <w:tcW w:w="728" w:type="dxa"/>
            <w:gridSpan w:val="2"/>
            <w:tcBorders>
              <w:top w:val="single" w:sz="4" w:space="0" w:color="auto"/>
              <w:left w:val="single" w:sz="4" w:space="0" w:color="auto"/>
              <w:bottom w:val="single" w:sz="4" w:space="0" w:color="auto"/>
              <w:right w:val="single" w:sz="4" w:space="0" w:color="auto"/>
            </w:tcBorders>
          </w:tcPr>
          <w:p w14:paraId="0DFBD413" w14:textId="77777777" w:rsidR="005B2F15" w:rsidRPr="00AC6335" w:rsidRDefault="005B2F15" w:rsidP="005B2F15">
            <w:pPr>
              <w:spacing w:after="0" w:line="240" w:lineRule="auto"/>
              <w:jc w:val="center"/>
              <w:rPr>
                <w:rFonts w:ascii="Arial" w:eastAsia="Times New Roman" w:hAnsi="Arial" w:cs="Arial"/>
                <w:lang w:val="es-ES_tradnl" w:eastAsia="es-ES"/>
              </w:rPr>
            </w:pPr>
          </w:p>
        </w:tc>
        <w:tc>
          <w:tcPr>
            <w:tcW w:w="1823" w:type="dxa"/>
            <w:tcBorders>
              <w:top w:val="single" w:sz="4" w:space="0" w:color="auto"/>
              <w:left w:val="single" w:sz="4" w:space="0" w:color="auto"/>
              <w:bottom w:val="single" w:sz="4" w:space="0" w:color="auto"/>
              <w:right w:val="single" w:sz="4" w:space="0" w:color="auto"/>
            </w:tcBorders>
          </w:tcPr>
          <w:p w14:paraId="11039EC4" w14:textId="77777777" w:rsidR="005B2F15" w:rsidRPr="00AC6335" w:rsidRDefault="005B2F15" w:rsidP="005B2F15">
            <w:pPr>
              <w:spacing w:after="0" w:line="240" w:lineRule="auto"/>
              <w:jc w:val="center"/>
              <w:rPr>
                <w:rFonts w:ascii="Arial" w:eastAsia="Times New Roman" w:hAnsi="Arial" w:cs="Arial"/>
                <w:lang w:val="es-ES_tradnl" w:eastAsia="es-ES"/>
              </w:rPr>
            </w:pPr>
          </w:p>
        </w:tc>
        <w:tc>
          <w:tcPr>
            <w:tcW w:w="1398" w:type="dxa"/>
            <w:gridSpan w:val="2"/>
            <w:tcBorders>
              <w:top w:val="single" w:sz="4" w:space="0" w:color="auto"/>
              <w:left w:val="single" w:sz="4" w:space="0" w:color="auto"/>
              <w:bottom w:val="single" w:sz="4" w:space="0" w:color="auto"/>
              <w:right w:val="single" w:sz="4" w:space="0" w:color="auto"/>
            </w:tcBorders>
          </w:tcPr>
          <w:p w14:paraId="52EE9214" w14:textId="77777777" w:rsidR="005B2F15" w:rsidRPr="00AC6335" w:rsidRDefault="005B2F15" w:rsidP="005B2F15">
            <w:pPr>
              <w:spacing w:after="0" w:line="240" w:lineRule="auto"/>
              <w:jc w:val="center"/>
              <w:rPr>
                <w:rFonts w:ascii="Arial" w:eastAsia="Times New Roman" w:hAnsi="Arial" w:cs="Arial"/>
                <w:lang w:val="es-ES_tradnl" w:eastAsia="es-ES"/>
              </w:rPr>
            </w:pPr>
            <w:r w:rsidRPr="00AC6335">
              <w:rPr>
                <w:rFonts w:ascii="Arial" w:eastAsia="Times New Roman" w:hAnsi="Arial" w:cs="Arial"/>
                <w:lang w:val="es-ES_tradnl" w:eastAsia="es-ES"/>
              </w:rPr>
              <w:t>X</w:t>
            </w:r>
          </w:p>
        </w:tc>
      </w:tr>
    </w:tbl>
    <w:p w14:paraId="7939FC6C" w14:textId="77777777" w:rsidR="009B7970" w:rsidRPr="009B7970" w:rsidRDefault="009B7970" w:rsidP="000668C6">
      <w:pPr>
        <w:spacing w:after="0" w:line="240" w:lineRule="auto"/>
        <w:jc w:val="both"/>
        <w:rPr>
          <w:rFonts w:ascii="Arial" w:eastAsia="Times New Roman" w:hAnsi="Arial" w:cs="Arial"/>
          <w:i/>
          <w:lang w:val="es-ES" w:eastAsia="es-ES"/>
        </w:rPr>
        <w:sectPr w:rsidR="009B7970" w:rsidRPr="009B7970" w:rsidSect="003A6E15">
          <w:footerReference w:type="even" r:id="rId7"/>
          <w:footerReference w:type="default" r:id="rId8"/>
          <w:footerReference w:type="first" r:id="rId9"/>
          <w:pgSz w:w="11906" w:h="16838" w:code="9"/>
          <w:pgMar w:top="1418" w:right="1701" w:bottom="1134" w:left="1701" w:header="709" w:footer="709" w:gutter="0"/>
          <w:cols w:space="708"/>
          <w:docGrid w:linePitch="381"/>
        </w:sectPr>
      </w:pPr>
      <w:r w:rsidRPr="009B7970">
        <w:rPr>
          <w:rFonts w:ascii="Arial" w:eastAsia="Times New Roman" w:hAnsi="Arial" w:cs="Arial"/>
          <w:lang w:val="es-ES" w:eastAsia="es-ES"/>
        </w:rPr>
        <w:br w:type="page"/>
      </w:r>
    </w:p>
    <w:p w14:paraId="4095BBBD" w14:textId="77777777" w:rsidR="00BB432A" w:rsidRPr="00323169" w:rsidRDefault="00BB432A" w:rsidP="000668C6">
      <w:pPr>
        <w:rPr>
          <w:rFonts w:ascii="Arial" w:hAnsi="Arial" w:cs="Arial"/>
          <w:lang w:val="es-ES"/>
        </w:rPr>
      </w:pPr>
    </w:p>
    <w:sectPr w:rsidR="00BB432A" w:rsidRPr="0032316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014C7" w14:textId="77777777" w:rsidR="0006748D" w:rsidRDefault="0006748D">
      <w:pPr>
        <w:spacing w:after="0" w:line="240" w:lineRule="auto"/>
      </w:pPr>
      <w:r>
        <w:separator/>
      </w:r>
    </w:p>
  </w:endnote>
  <w:endnote w:type="continuationSeparator" w:id="0">
    <w:p w14:paraId="5B6E0978" w14:textId="77777777" w:rsidR="0006748D" w:rsidRDefault="00067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451EF" w14:textId="77777777" w:rsidR="003A6E15" w:rsidRDefault="000668C6" w:rsidP="003A6E1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68162B" w14:textId="77777777" w:rsidR="003A6E15" w:rsidRDefault="0006748D" w:rsidP="003A6E1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D5D8B" w14:textId="77777777" w:rsidR="003A6E15" w:rsidRPr="002A6FB0" w:rsidRDefault="0006748D" w:rsidP="003A6E15">
    <w:pPr>
      <w:pStyle w:val="Piedepgina"/>
      <w:ind w:right="360"/>
      <w:jc w:val="right"/>
      <w:rPr>
        <w:sz w:val="16"/>
        <w:szCs w:val="16"/>
      </w:rPr>
    </w:pPr>
  </w:p>
  <w:p w14:paraId="75DA3DDD" w14:textId="77777777" w:rsidR="003A6E15" w:rsidRDefault="0006748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986DF" w14:textId="77777777" w:rsidR="003A6E15" w:rsidRDefault="000668C6" w:rsidP="003A6E1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31</w:t>
    </w:r>
    <w:r>
      <w:rPr>
        <w:rStyle w:val="Nmerodepgina"/>
      </w:rPr>
      <w:fldChar w:fldCharType="end"/>
    </w:r>
  </w:p>
  <w:p w14:paraId="54A800B6" w14:textId="77777777" w:rsidR="003A6E15" w:rsidRDefault="000674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7C4F7" w14:textId="77777777" w:rsidR="0006748D" w:rsidRDefault="0006748D">
      <w:pPr>
        <w:spacing w:after="0" w:line="240" w:lineRule="auto"/>
      </w:pPr>
      <w:r>
        <w:separator/>
      </w:r>
    </w:p>
  </w:footnote>
  <w:footnote w:type="continuationSeparator" w:id="0">
    <w:p w14:paraId="076F91E5" w14:textId="77777777" w:rsidR="0006748D" w:rsidRDefault="000674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668B8"/>
    <w:multiLevelType w:val="multilevel"/>
    <w:tmpl w:val="52225B9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5960B2F"/>
    <w:multiLevelType w:val="hybridMultilevel"/>
    <w:tmpl w:val="560473FC"/>
    <w:lvl w:ilvl="0" w:tplc="2C0A000B">
      <w:start w:val="1"/>
      <w:numFmt w:val="bullet"/>
      <w:lvlText w:val=""/>
      <w:lvlJc w:val="left"/>
      <w:pPr>
        <w:ind w:left="780" w:hanging="360"/>
      </w:pPr>
      <w:rPr>
        <w:rFonts w:ascii="Wingdings" w:hAnsi="Wingdings"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2">
    <w:nsid w:val="4B80405D"/>
    <w:multiLevelType w:val="hybridMultilevel"/>
    <w:tmpl w:val="0028607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B2C7BDB"/>
    <w:multiLevelType w:val="hybridMultilevel"/>
    <w:tmpl w:val="927C19DA"/>
    <w:lvl w:ilvl="0" w:tplc="958801A6">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6D076A19"/>
    <w:multiLevelType w:val="hybridMultilevel"/>
    <w:tmpl w:val="4F9224EE"/>
    <w:lvl w:ilvl="0" w:tplc="02A85F2A">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970"/>
    <w:rsid w:val="00014265"/>
    <w:rsid w:val="00024B06"/>
    <w:rsid w:val="00027C17"/>
    <w:rsid w:val="000668C6"/>
    <w:rsid w:val="0006748D"/>
    <w:rsid w:val="00077CE1"/>
    <w:rsid w:val="00217176"/>
    <w:rsid w:val="00323169"/>
    <w:rsid w:val="003A1EFA"/>
    <w:rsid w:val="003D09B6"/>
    <w:rsid w:val="004B180F"/>
    <w:rsid w:val="004F3CA4"/>
    <w:rsid w:val="005745D4"/>
    <w:rsid w:val="005B2F15"/>
    <w:rsid w:val="00630E46"/>
    <w:rsid w:val="00640E50"/>
    <w:rsid w:val="00705FDD"/>
    <w:rsid w:val="00871D7A"/>
    <w:rsid w:val="009B7970"/>
    <w:rsid w:val="00A15C1D"/>
    <w:rsid w:val="00A91224"/>
    <w:rsid w:val="00A9369F"/>
    <w:rsid w:val="00AB77B0"/>
    <w:rsid w:val="00AC6335"/>
    <w:rsid w:val="00B1000A"/>
    <w:rsid w:val="00B365EF"/>
    <w:rsid w:val="00BA00CA"/>
    <w:rsid w:val="00BB432A"/>
    <w:rsid w:val="00C97666"/>
    <w:rsid w:val="00D2175E"/>
    <w:rsid w:val="00E31A4C"/>
    <w:rsid w:val="00F81757"/>
    <w:rsid w:val="00FF3DC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2EC03"/>
  <w15:chartTrackingRefBased/>
  <w15:docId w15:val="{773EAE71-8371-435E-8B30-B5A44D7C0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9B79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9B7970"/>
  </w:style>
  <w:style w:type="character" w:styleId="Nmerodepgina">
    <w:name w:val="page number"/>
    <w:basedOn w:val="Fuentedeprrafopredeter"/>
    <w:rsid w:val="009B7970"/>
  </w:style>
  <w:style w:type="character" w:styleId="Refdecomentario">
    <w:name w:val="annotation reference"/>
    <w:basedOn w:val="Fuentedeprrafopredeter"/>
    <w:uiPriority w:val="99"/>
    <w:semiHidden/>
    <w:unhideWhenUsed/>
    <w:rsid w:val="00B1000A"/>
    <w:rPr>
      <w:sz w:val="16"/>
      <w:szCs w:val="16"/>
    </w:rPr>
  </w:style>
  <w:style w:type="paragraph" w:styleId="Textocomentario">
    <w:name w:val="annotation text"/>
    <w:basedOn w:val="Normal"/>
    <w:link w:val="TextocomentarioCar"/>
    <w:uiPriority w:val="99"/>
    <w:semiHidden/>
    <w:unhideWhenUsed/>
    <w:rsid w:val="00B1000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1000A"/>
    <w:rPr>
      <w:sz w:val="20"/>
      <w:szCs w:val="20"/>
    </w:rPr>
  </w:style>
  <w:style w:type="paragraph" w:styleId="Asuntodelcomentario">
    <w:name w:val="annotation subject"/>
    <w:basedOn w:val="Textocomentario"/>
    <w:next w:val="Textocomentario"/>
    <w:link w:val="AsuntodelcomentarioCar"/>
    <w:uiPriority w:val="99"/>
    <w:semiHidden/>
    <w:unhideWhenUsed/>
    <w:rsid w:val="00B1000A"/>
    <w:rPr>
      <w:b/>
      <w:bCs/>
    </w:rPr>
  </w:style>
  <w:style w:type="character" w:customStyle="1" w:styleId="AsuntodelcomentarioCar">
    <w:name w:val="Asunto del comentario Car"/>
    <w:basedOn w:val="TextocomentarioCar"/>
    <w:link w:val="Asuntodelcomentario"/>
    <w:uiPriority w:val="99"/>
    <w:semiHidden/>
    <w:rsid w:val="00B1000A"/>
    <w:rPr>
      <w:b/>
      <w:bCs/>
      <w:sz w:val="20"/>
      <w:szCs w:val="20"/>
    </w:rPr>
  </w:style>
  <w:style w:type="paragraph" w:styleId="Textodeglobo">
    <w:name w:val="Balloon Text"/>
    <w:basedOn w:val="Normal"/>
    <w:link w:val="TextodegloboCar"/>
    <w:uiPriority w:val="99"/>
    <w:semiHidden/>
    <w:unhideWhenUsed/>
    <w:rsid w:val="00B100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000A"/>
    <w:rPr>
      <w:rFonts w:ascii="Segoe UI" w:hAnsi="Segoe UI" w:cs="Segoe UI"/>
      <w:sz w:val="18"/>
      <w:szCs w:val="18"/>
    </w:rPr>
  </w:style>
  <w:style w:type="paragraph" w:styleId="Prrafodelista">
    <w:name w:val="List Paragraph"/>
    <w:basedOn w:val="Normal"/>
    <w:uiPriority w:val="34"/>
    <w:qFormat/>
    <w:rsid w:val="00F817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04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2063</Words>
  <Characters>11347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Usuario de Windows</cp:lastModifiedBy>
  <cp:revision>3</cp:revision>
  <dcterms:created xsi:type="dcterms:W3CDTF">2021-05-25T23:22:00Z</dcterms:created>
  <dcterms:modified xsi:type="dcterms:W3CDTF">2021-06-24T13:57:00Z</dcterms:modified>
</cp:coreProperties>
</file>